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9B" w:rsidRPr="00E6799B" w:rsidRDefault="00E6799B" w:rsidP="00E679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679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Tematy prac dyplomowych dla studentów studiów I stopnia</w:t>
      </w:r>
    </w:p>
    <w:p w:rsidR="00E6799B" w:rsidRPr="00E6799B" w:rsidRDefault="00E6799B" w:rsidP="00E67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9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3912"/>
        <w:gridCol w:w="2543"/>
      </w:tblGrid>
      <w:tr w:rsidR="00CF3F1E" w:rsidRPr="00983570" w:rsidTr="00567BD8">
        <w:trPr>
          <w:trHeight w:val="360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PROMOTOR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A6EC"/>
          </w:tcPr>
          <w:p w:rsidR="00CF3F1E" w:rsidRPr="00983570" w:rsidRDefault="00D4271F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Dostępność tematu</w:t>
            </w:r>
          </w:p>
        </w:tc>
      </w:tr>
      <w:tr w:rsidR="00D21CB8" w:rsidRPr="00983570" w:rsidTr="00D21CB8">
        <w:trPr>
          <w:trHeight w:val="578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21CB8" w:rsidRPr="0088711E" w:rsidRDefault="00052738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Wojciech Bąk – prof. UKEN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D21CB8" w:rsidRPr="00983570" w:rsidRDefault="00D21CB8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Szerokopasmowa spektroskopia dielektryczna jako narzędzie badań dynamiki sieci krystalicznej.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B8" w:rsidRPr="00983570" w:rsidRDefault="00D21CB8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B8" w:rsidRPr="00983570" w:rsidTr="000249A9">
        <w:trPr>
          <w:trHeight w:val="577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1CB8" w:rsidRPr="0088711E" w:rsidRDefault="00D21CB8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21CB8" w:rsidRPr="00983570" w:rsidRDefault="00D21CB8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Opracowanie stanowiska pomiarowego do prezentacji efektu Dopplera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B8" w:rsidRPr="00983570" w:rsidRDefault="00D21CB8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A9" w:rsidRPr="00983570" w:rsidTr="000249A9">
        <w:trPr>
          <w:trHeight w:val="69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49A9" w:rsidRPr="00983570" w:rsidRDefault="000249A9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dr inż. Piotr Czaja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A9" w:rsidRPr="004F7D45" w:rsidRDefault="000249A9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</w:pPr>
            <w:r w:rsidRPr="004F7D45">
              <w:rPr>
                <w:rFonts w:ascii="Times New Roman" w:hAnsi="Times New Roman" w:cs="Times New Roman"/>
                <w:sz w:val="24"/>
                <w:szCs w:val="24"/>
              </w:rPr>
              <w:t>Projekt i wykonanie miernika parametrów elektrycznych lamp próżniowych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9" w:rsidRDefault="000249A9" w:rsidP="00EE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49A9" w:rsidRPr="00983570" w:rsidTr="000249A9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249A9" w:rsidRPr="00983570" w:rsidRDefault="000249A9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A9" w:rsidRPr="000249A9" w:rsidRDefault="000249A9" w:rsidP="00024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A9">
              <w:rPr>
                <w:rFonts w:ascii="Times New Roman" w:hAnsi="Times New Roman" w:cs="Times New Roman"/>
                <w:sz w:val="24"/>
                <w:szCs w:val="24"/>
              </w:rPr>
              <w:t>Zaprojektowanie i wykonanie stanowiska dydaktycznego do nauczania ochronny</w:t>
            </w:r>
          </w:p>
          <w:p w:rsidR="000249A9" w:rsidRPr="004F7D45" w:rsidRDefault="000249A9" w:rsidP="00024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A9">
              <w:rPr>
                <w:rFonts w:ascii="Times New Roman" w:hAnsi="Times New Roman" w:cs="Times New Roman"/>
                <w:sz w:val="24"/>
                <w:szCs w:val="24"/>
              </w:rPr>
              <w:t>przeciwporażeniowej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9" w:rsidRDefault="00A26A83" w:rsidP="00EE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0249A9" w:rsidRPr="00983570" w:rsidTr="000249A9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249A9" w:rsidRPr="00983570" w:rsidRDefault="000249A9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A9" w:rsidRPr="000249A9" w:rsidRDefault="000249A9" w:rsidP="00024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A9">
              <w:rPr>
                <w:rFonts w:ascii="Times New Roman" w:hAnsi="Times New Roman" w:cs="Times New Roman"/>
                <w:sz w:val="24"/>
                <w:szCs w:val="24"/>
              </w:rPr>
              <w:t>Narzędzie do rehabilitacji osób z niepełnosprawnością spowodowaną chorobami na</w:t>
            </w:r>
          </w:p>
          <w:p w:rsidR="000249A9" w:rsidRPr="000249A9" w:rsidRDefault="000249A9" w:rsidP="00024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A9">
              <w:rPr>
                <w:rFonts w:ascii="Times New Roman" w:hAnsi="Times New Roman" w:cs="Times New Roman"/>
                <w:sz w:val="24"/>
                <w:szCs w:val="24"/>
              </w:rPr>
              <w:t>podłożu neurologicznym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9" w:rsidRDefault="00A26A83" w:rsidP="00EE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E22AD4" w:rsidRPr="00983570" w:rsidTr="001976C1">
        <w:trPr>
          <w:trHeight w:val="832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E22AD4" w:rsidRPr="0088711E" w:rsidRDefault="00E22AD4" w:rsidP="00F5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Wiktor Hudy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887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prom. Pomocniczy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Piotr Migo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D4" w:rsidRPr="00663A33" w:rsidRDefault="00E22AD4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rojekt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owanie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wykonanie aplikacji internetowej przeznaczonej 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recenzowania gier komputerowych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4" w:rsidRDefault="00E22AD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9C22E6" w:rsidRPr="00983570" w:rsidTr="007B33EB">
        <w:trPr>
          <w:trHeight w:val="917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C22E6" w:rsidRPr="0088711E" w:rsidRDefault="009C22E6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dr inż. Wiktor Hudy</w:t>
            </w: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9C22E6" w:rsidRPr="00983570" w:rsidRDefault="009C22E6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rojekt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owanie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automatycznego przełącznika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optycznego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SPDIF z priorytetem wejść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1976C1">
        <w:trPr>
          <w:trHeight w:val="981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22E6" w:rsidRPr="00567BD8" w:rsidRDefault="009C22E6" w:rsidP="00E22A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Zaprojektowanie i wykonanie sterowania kosiarką do trawy przy użyciu technologii </w:t>
            </w:r>
            <w:proofErr w:type="spellStart"/>
            <w:r w:rsidRPr="005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bluetooth</w:t>
            </w:r>
            <w:proofErr w:type="spellEnd"/>
            <w:r w:rsidRPr="005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A906DA">
        <w:trPr>
          <w:trHeight w:val="601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22E6" w:rsidRPr="006327B3" w:rsidRDefault="009C22E6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Budowa i badanie lampowego wzmacniacza słuchawkowego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6327B3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22E6" w:rsidRPr="006327B3" w:rsidRDefault="009C22E6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Projekt, budowa i badanie dwudrożnych kolumn głośnikowych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9C22E6">
        <w:trPr>
          <w:trHeight w:val="277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22E6" w:rsidRPr="006327B3" w:rsidRDefault="009C22E6" w:rsidP="00632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Projekt, budowa i badanie prostowników jednopołówkowych i dwupołówkowych z</w:t>
            </w:r>
          </w:p>
          <w:p w:rsidR="009C22E6" w:rsidRPr="006327B3" w:rsidRDefault="009C22E6" w:rsidP="0063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wykorzystaniem lamp elektronowych, diod germanowych i krzemowych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9C22E6">
        <w:trPr>
          <w:trHeight w:val="231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22E6" w:rsidRPr="00567BD8" w:rsidRDefault="009C22E6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Opracowanie i implementacja aplikacji webowej ułatwiającej proces zamawiania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realizacji usług mechanicznych.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9C22E6" w:rsidRPr="00983570" w:rsidTr="009C22E6">
        <w:trPr>
          <w:trHeight w:val="231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22E6" w:rsidRPr="00567BD8" w:rsidRDefault="009C22E6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Zaprojektowanie i </w:t>
            </w:r>
            <w:r w:rsidRPr="006306AF">
              <w:rPr>
                <w:rFonts w:ascii="Times New Roman" w:hAnsi="Times New Roman" w:cs="Times New Roman"/>
                <w:sz w:val="24"/>
                <w:szCs w:val="24"/>
              </w:rPr>
              <w:t>budowa w</w:t>
            </w:r>
            <w:r w:rsidR="00910916">
              <w:rPr>
                <w:rFonts w:ascii="Times New Roman" w:hAnsi="Times New Roman" w:cs="Times New Roman"/>
                <w:sz w:val="24"/>
                <w:szCs w:val="24"/>
              </w:rPr>
              <w:t>zmacniacza audio na lampach EC83</w:t>
            </w:r>
            <w:r w:rsidRPr="006306AF">
              <w:rPr>
                <w:rFonts w:ascii="Times New Roman" w:hAnsi="Times New Roman" w:cs="Times New Roman"/>
                <w:sz w:val="24"/>
                <w:szCs w:val="24"/>
              </w:rPr>
              <w:t xml:space="preserve"> i 2x6P3S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9C22E6" w:rsidRPr="00983570" w:rsidTr="009C22E6">
        <w:trPr>
          <w:trHeight w:val="231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22E6" w:rsidRPr="00567BD8" w:rsidRDefault="009C22E6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1E">
              <w:rPr>
                <w:rFonts w:ascii="Times New Roman" w:hAnsi="Times New Roman" w:cs="Times New Roman"/>
                <w:sz w:val="24"/>
                <w:szCs w:val="24"/>
              </w:rPr>
              <w:t>Zaprojektowanie i budowa wzmacniacza gramofonowego na lampach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9C22E6" w:rsidRPr="00983570" w:rsidTr="009C22E6">
        <w:trPr>
          <w:trHeight w:val="231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22E6" w:rsidRPr="00567BD8" w:rsidRDefault="009C22E6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AF">
              <w:rPr>
                <w:rFonts w:ascii="Times New Roman" w:hAnsi="Times New Roman" w:cs="Times New Roman"/>
                <w:sz w:val="24"/>
                <w:szCs w:val="24"/>
              </w:rPr>
              <w:t>Zaprojektowanie i budowa ramienia robota w oparciu o druk 3D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9C22E6" w:rsidRPr="00983570" w:rsidTr="009C22E6">
        <w:trPr>
          <w:trHeight w:val="231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22E6" w:rsidRPr="00567BD8" w:rsidRDefault="009C22E6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AF">
              <w:rPr>
                <w:rFonts w:ascii="Times New Roman" w:hAnsi="Times New Roman" w:cs="Times New Roman"/>
                <w:sz w:val="24"/>
                <w:szCs w:val="24"/>
              </w:rPr>
              <w:t>Zaprojektowanie  i budowa platformy sterowanej w 3-ch wymiarach do badań przepływu wiatru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CF3F1E" w:rsidRPr="00983570" w:rsidTr="009C22E6">
        <w:trPr>
          <w:trHeight w:val="36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88711E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Paweł Hyjek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Preparatyka na ściernicy i jej znaczenie w badaniach metalograficznych.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36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Defektoskopia magnetyczna- opracowanie i wykonanie stanowiska do badań.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Zastosowanie metody FAST/SPS do wytwarzania materiałów metalicznych.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4C50CF">
        <w:trPr>
          <w:trHeight w:val="277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hAnsi="Times New Roman" w:cs="Times New Roman"/>
                <w:sz w:val="24"/>
                <w:szCs w:val="24"/>
              </w:rPr>
              <w:t>Opracowanie i wytworzenie kompozytu spiekanego Al/10% obj. TiB2.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3F1E" w:rsidRPr="00983570" w:rsidRDefault="003A43FE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zajęty</w:t>
            </w:r>
          </w:p>
        </w:tc>
      </w:tr>
      <w:tr w:rsidR="004E3314" w:rsidRPr="00983570" w:rsidTr="004E3314">
        <w:trPr>
          <w:trHeight w:val="1182"/>
        </w:trPr>
        <w:tc>
          <w:tcPr>
            <w:tcW w:w="1436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3314" w:rsidRPr="006327B3" w:rsidRDefault="004E3314" w:rsidP="0063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2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Grzegorz Jagło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E3314" w:rsidRPr="006327B3" w:rsidRDefault="004E3314" w:rsidP="00632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Projekt aplikacji webowej obliczającej obciążenia ściskające elementów</w:t>
            </w:r>
          </w:p>
          <w:p w:rsidR="004E3314" w:rsidRPr="00983570" w:rsidRDefault="004E3314" w:rsidP="0063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konstrukcyjnych.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314" w:rsidRDefault="004E3314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AE" w:rsidRPr="00983570" w:rsidTr="00220908">
        <w:trPr>
          <w:trHeight w:val="1899"/>
        </w:trPr>
        <w:tc>
          <w:tcPr>
            <w:tcW w:w="1436" w:type="pct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85EAE" w:rsidRPr="00567BD8" w:rsidRDefault="00485EA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Marcin Kowalski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5EAE" w:rsidRPr="00567BD8" w:rsidRDefault="00485EAE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własności wyrobów otrzymanych metodą druku 3D z materiałów kompozytowych z udziałem włókien węglowych, proszków metali i pyłu drzewnego.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85EAE" w:rsidRDefault="00485EAE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32" w:rsidRPr="00983570" w:rsidTr="00622C32">
        <w:trPr>
          <w:trHeight w:val="1071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22C32" w:rsidRPr="00983570" w:rsidRDefault="00622C32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22C32" w:rsidRPr="00B36EED" w:rsidRDefault="00622C32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Zastosowanie programu </w:t>
            </w:r>
            <w:proofErr w:type="spellStart"/>
            <w:r w:rsidRPr="001B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Blender</w:t>
            </w:r>
            <w:proofErr w:type="spellEnd"/>
            <w:r w:rsidRPr="001B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wizualizacjach architektonicznych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32" w:rsidRDefault="00622C32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4C50CF" w:rsidRPr="00983570" w:rsidTr="00586934">
        <w:trPr>
          <w:trHeight w:val="72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50CF" w:rsidRPr="0088711E" w:rsidRDefault="004C50CF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hab. 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Andrzej Kruk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 i rozbudowa układu do pomiarów stałej </w:t>
            </w:r>
            <w:proofErr w:type="spellStart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Verdeta</w:t>
            </w:r>
            <w:proofErr w:type="spellEnd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funkcji temperatury.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E92" w:rsidRPr="00983570" w:rsidTr="00130E92">
        <w:trPr>
          <w:trHeight w:val="901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30E92" w:rsidRPr="00983570" w:rsidRDefault="00130E92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130E92" w:rsidRPr="00983570" w:rsidRDefault="00130E92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Czujniki magnetooptyczne oparte o materiały polikrystaliczne.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E92" w:rsidRPr="00983570" w:rsidRDefault="00130E92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1612" w:rsidRPr="00983570" w:rsidTr="00376B46">
        <w:trPr>
          <w:trHeight w:val="597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1612" w:rsidRPr="00983570" w:rsidRDefault="002F1612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F1612" w:rsidRPr="00DA15A4" w:rsidRDefault="002F1612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A15A4">
              <w:rPr>
                <w:rFonts w:ascii="Times New Roman" w:hAnsi="Times New Roman" w:cs="Times New Roman"/>
                <w:sz w:val="24"/>
                <w:szCs w:val="24"/>
              </w:rPr>
              <w:t>Projekt i budowa urządzenia do rozdrabniania proszków 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12" w:rsidRPr="00983570" w:rsidRDefault="002F1612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81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DA15A4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A15A4">
              <w:rPr>
                <w:rFonts w:ascii="Times New Roman" w:hAnsi="Times New Roman" w:cs="Times New Roman"/>
                <w:sz w:val="24"/>
                <w:szCs w:val="24"/>
              </w:rPr>
              <w:t xml:space="preserve">Projekt i wykonanie układu optycznego do badania stałej </w:t>
            </w:r>
            <w:proofErr w:type="spellStart"/>
            <w:r w:rsidRPr="00DA15A4">
              <w:rPr>
                <w:rFonts w:ascii="Times New Roman" w:hAnsi="Times New Roman" w:cs="Times New Roman"/>
                <w:sz w:val="24"/>
                <w:szCs w:val="24"/>
              </w:rPr>
              <w:t>Verdeta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2F1612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zaje</w:t>
            </w:r>
            <w:r w:rsidR="004C5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</w:t>
            </w:r>
            <w:proofErr w:type="spellEnd"/>
          </w:p>
        </w:tc>
      </w:tr>
      <w:tr w:rsidR="004C50CF" w:rsidRPr="00983570" w:rsidTr="004C50CF">
        <w:trPr>
          <w:trHeight w:val="79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DA15A4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Wpływ preparatyki proszków na spiekanie ceramiki przeźroczystej na przykładzie….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79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DA15A4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Projekt i poprawa działania  mikroskopu luminescencyjnego w zakresie………….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79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DA15A4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Wpływ parametrów fizykochemicznych proszków na właściwości elektryczne wybranych materiałów ceramicznych 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79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DA15A4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Projekt i wykonanie układu optycznego do pomiarów czasu życia luminescencji w…….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79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DA15A4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Zaprojektowanie aplikacji mobilnej do pomiarów efektu Halla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4C50CF" w:rsidRDefault="004C50CF" w:rsidP="004C5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Projekt i wykonanie układu do badania pojedynczych fotonów w……..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1B7056" w:rsidRDefault="004C50CF" w:rsidP="004C5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Wykonanie i analiza obrazów magnetooptycznych w……..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412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1B7056" w:rsidRDefault="004C50CF" w:rsidP="004C5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Projekt i wykonanie młyna wysokoenergetycznego.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7BD8" w:rsidRPr="00983570" w:rsidTr="00567BD8">
        <w:trPr>
          <w:trHeight w:val="555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67BD8" w:rsidRPr="00567BD8" w:rsidRDefault="00567BD8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 hab. inż. </w:t>
            </w:r>
            <w:r w:rsidR="0005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Piotr Kulinowski, prof. UKEN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67BD8" w:rsidRPr="00567BD8" w:rsidRDefault="00567BD8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Parametry druku 3D w technologii SLS a właściwości gotowych wydruków</w:t>
            </w:r>
          </w:p>
          <w:p w:rsidR="00567BD8" w:rsidRPr="00567BD8" w:rsidRDefault="00567BD8" w:rsidP="0056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farmaceutyków.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Pr="00983570" w:rsidRDefault="00567BD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7BD8" w:rsidRPr="00983570" w:rsidTr="00567BD8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7BD8" w:rsidRDefault="00567BD8" w:rsidP="00E6799B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67BD8" w:rsidRPr="00567BD8" w:rsidRDefault="00567BD8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Parametry druku 3D w technologii DLP a właściwości gotowych wydruków</w:t>
            </w:r>
          </w:p>
          <w:p w:rsidR="00567BD8" w:rsidRPr="00567BD8" w:rsidRDefault="00567BD8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farmaceutyków.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Pr="00983570" w:rsidRDefault="00567BD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485D" w:rsidRPr="00983570" w:rsidTr="00567BD8">
        <w:trPr>
          <w:trHeight w:val="871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4485D" w:rsidRPr="0088711E" w:rsidRDefault="00A4485D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prof. dr hab. inż. Krystyna Kuźniar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A4485D" w:rsidRPr="00983570" w:rsidRDefault="00A4485D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5A4">
              <w:rPr>
                <w:rFonts w:ascii="Times New Roman" w:hAnsi="Times New Roman" w:cs="Times New Roman"/>
                <w:sz w:val="24"/>
                <w:szCs w:val="24"/>
              </w:rPr>
              <w:t>Analiza wybranych elementów konstrukcyjnych w złożonych stanach naprężenia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85D" w:rsidRPr="00983570" w:rsidRDefault="00A4485D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5A4" w:rsidRPr="00983570" w:rsidTr="00567BD8">
        <w:trPr>
          <w:trHeight w:val="412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5A4" w:rsidRPr="00983570" w:rsidRDefault="00DA15A4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15A4" w:rsidRPr="00DA15A4" w:rsidRDefault="00DA15A4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5A4">
              <w:rPr>
                <w:rFonts w:ascii="Times New Roman" w:hAnsi="Times New Roman" w:cs="Times New Roman"/>
                <w:sz w:val="24"/>
                <w:szCs w:val="24"/>
              </w:rPr>
              <w:t>Zasady projektowania, konstrukcje i rodzaje schodów. Projekt przykładowych rozwiązań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4" w:rsidRDefault="00DA15A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B48" w:rsidRPr="00983570" w:rsidTr="00645986">
        <w:trPr>
          <w:trHeight w:val="1109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6B48" w:rsidRPr="0088711E" w:rsidRDefault="00AB6B48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6B48" w:rsidRPr="00983570" w:rsidRDefault="00AB6B48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zużycia elementu tnącego w procesie elektroerozyjnym WEDM w relacji do warunków i parametrów cięcia stopu na osnowie aluminium.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B6B48" w:rsidRPr="00983570" w:rsidRDefault="00AB6B4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5986" w:rsidRPr="00983570" w:rsidTr="00645986">
        <w:trPr>
          <w:trHeight w:val="555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5986" w:rsidRPr="00645986" w:rsidRDefault="00645986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59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dr inż. Piotr Migo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45986" w:rsidRPr="00645986" w:rsidRDefault="00645986" w:rsidP="0064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>Programowalny asystent wspomagający regularne przyjmowanie środków</w:t>
            </w:r>
          </w:p>
          <w:p w:rsidR="00645986" w:rsidRPr="00983570" w:rsidRDefault="00645986" w:rsidP="0064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>farmakologicznych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6" w:rsidRPr="00983570" w:rsidRDefault="0064598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5986" w:rsidRPr="00983570" w:rsidTr="006C3872">
        <w:trPr>
          <w:trHeight w:val="69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5986" w:rsidRPr="00645986" w:rsidRDefault="00645986" w:rsidP="000C4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45986" w:rsidRPr="00645986" w:rsidRDefault="00645986" w:rsidP="0064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>Tworzenie prototypów rozwiązań zwiększających ergonomie oraz bezpieczeństwo pracy</w:t>
            </w:r>
          </w:p>
          <w:p w:rsidR="00645986" w:rsidRPr="00645986" w:rsidRDefault="00645986" w:rsidP="0064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>przy konstrukcjach drewnianych dla osób z trudnościami motorycznymi</w:t>
            </w:r>
          </w:p>
        </w:tc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986" w:rsidRPr="00983570" w:rsidRDefault="0064598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5986" w:rsidRPr="00983570" w:rsidTr="006C3872">
        <w:trPr>
          <w:trHeight w:val="69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5986" w:rsidRPr="00645986" w:rsidRDefault="00645986" w:rsidP="000C4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45986" w:rsidRPr="00645986" w:rsidRDefault="00645986" w:rsidP="0064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>Zdalne zarządzanie produkcją, oparte o praktyczn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projekt kompleksowego systemu </w:t>
            </w: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>informatycznego</w:t>
            </w:r>
          </w:p>
        </w:tc>
        <w:tc>
          <w:tcPr>
            <w:tcW w:w="1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6" w:rsidRPr="00983570" w:rsidRDefault="0064598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020C" w:rsidRPr="00983570" w:rsidTr="00645986">
        <w:trPr>
          <w:trHeight w:val="938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9020C" w:rsidRPr="0088711E" w:rsidRDefault="00F9020C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dr hab. Henryk Noga – prof.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9020C" w:rsidRPr="00983570" w:rsidRDefault="00F9020C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Geometria układów zawieszenia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samochodach ciężarowych</w:t>
            </w: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 właściwości jezdne.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F9020C" w:rsidRPr="00983570" w:rsidRDefault="00F9020C" w:rsidP="007B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F9020C" w:rsidRPr="00983570" w:rsidTr="00F9020C">
        <w:trPr>
          <w:trHeight w:val="78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9020C" w:rsidRPr="00983570" w:rsidRDefault="00F9020C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9020C" w:rsidRPr="00567BD8" w:rsidRDefault="00F9020C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Wybrane aspekty obróbki, konserwacji i wykorzystania drewna. Projekt i modernizacja</w:t>
            </w:r>
          </w:p>
          <w:p w:rsidR="00F9020C" w:rsidRPr="004234A9" w:rsidRDefault="00F9020C" w:rsidP="0056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drewnianych stołów warsztatowych.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C" w:rsidRDefault="00B82FB9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F9020C" w:rsidRPr="00983570" w:rsidTr="00F9020C">
        <w:trPr>
          <w:trHeight w:val="51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9020C" w:rsidRPr="00983570" w:rsidRDefault="00F9020C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9020C" w:rsidRPr="00567BD8" w:rsidRDefault="00F9020C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Zaprojektowanie i wykonanie pomocy dydaktycznych do nauczania wychowania komunikacyjnego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C" w:rsidRDefault="00F9020C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020C" w:rsidRPr="00983570" w:rsidTr="00F9020C">
        <w:trPr>
          <w:trHeight w:val="51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9020C" w:rsidRPr="00983570" w:rsidRDefault="00F9020C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9020C" w:rsidRPr="007B7877" w:rsidRDefault="00F9020C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i model automatycznej szklarni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C" w:rsidRDefault="00F9020C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1D3DB1" w:rsidRPr="00983570" w:rsidTr="001D3DB1">
        <w:trPr>
          <w:trHeight w:val="1118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B1" w:rsidRPr="001D3DB1" w:rsidRDefault="00052738" w:rsidP="000E2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Henryk Noga – prof.</w:t>
            </w:r>
            <w:r w:rsidR="001D3DB1" w:rsidRPr="001D3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prom. Pomocniczy dr hab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inż. Krzysztof Pytel, prof. UKEN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B1" w:rsidRPr="000249A9" w:rsidRDefault="001D3DB1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B1">
              <w:rPr>
                <w:rFonts w:ascii="Times New Roman" w:hAnsi="Times New Roman" w:cs="Times New Roman"/>
                <w:sz w:val="24"/>
                <w:szCs w:val="24"/>
              </w:rPr>
              <w:t>Wykorzystanie sieci neuronowych w systemie prognozowania sprzedaży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1" w:rsidRPr="00983570" w:rsidRDefault="00A26A83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1D3DB1" w:rsidRPr="00983570" w:rsidTr="001D3DB1">
        <w:trPr>
          <w:trHeight w:val="1117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B1" w:rsidRPr="001D3DB1" w:rsidRDefault="001D3DB1" w:rsidP="000E28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B1" w:rsidRPr="001D3DB1" w:rsidRDefault="001D3DB1" w:rsidP="001D3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B1">
              <w:rPr>
                <w:rFonts w:ascii="Times New Roman" w:hAnsi="Times New Roman" w:cs="Times New Roman"/>
                <w:sz w:val="24"/>
                <w:szCs w:val="24"/>
              </w:rPr>
              <w:t>Projektowanie i implementacja gry komputerowej RPG przy użyciu środowiska Unity i</w:t>
            </w:r>
          </w:p>
          <w:p w:rsidR="001D3DB1" w:rsidRPr="001D3DB1" w:rsidRDefault="001D3DB1" w:rsidP="001D3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B1">
              <w:rPr>
                <w:rFonts w:ascii="Times New Roman" w:hAnsi="Times New Roman" w:cs="Times New Roman"/>
                <w:sz w:val="24"/>
                <w:szCs w:val="24"/>
              </w:rPr>
              <w:t>języka C#"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1" w:rsidRPr="00983570" w:rsidRDefault="00A26A83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0249A9" w:rsidRPr="00983570" w:rsidTr="001D3DB1">
        <w:trPr>
          <w:trHeight w:val="130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A9" w:rsidRDefault="000249A9" w:rsidP="000E2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dr hab. inż. Marek Ogiela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A9" w:rsidRPr="00EA50E0" w:rsidRDefault="000249A9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A9">
              <w:rPr>
                <w:rFonts w:ascii="Times New Roman" w:hAnsi="Times New Roman" w:cs="Times New Roman"/>
                <w:sz w:val="24"/>
                <w:szCs w:val="24"/>
              </w:rPr>
              <w:t>Metody sztucznej inteligencji i ich wykorzystanie w technologiach robotyzacji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A9" w:rsidRPr="00983570" w:rsidRDefault="00BC71F1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9D7DE4" w:rsidRPr="00983570" w:rsidTr="009D7DE4">
        <w:trPr>
          <w:trHeight w:val="130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E4" w:rsidRDefault="009D7DE4" w:rsidP="000E2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DE4" w:rsidRPr="000E286A" w:rsidRDefault="009D7DE4" w:rsidP="000E2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DD5C74">
              <w:rPr>
                <w:rFonts w:ascii="Times New Roman" w:hAnsi="Times New Roman" w:cs="Times New Roman"/>
                <w:b/>
                <w:sz w:val="24"/>
                <w:szCs w:val="24"/>
              </w:rPr>
              <w:t>r inż. Małgorzata Piaskowska-Silarska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E4" w:rsidRPr="00983570" w:rsidRDefault="009D7DE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Analiza techniczno-ekonomiczna rynku energii konwencjonalnej i </w:t>
            </w:r>
            <w:r w:rsidR="00BC71F1">
              <w:rPr>
                <w:rFonts w:ascii="Times New Roman" w:hAnsi="Times New Roman" w:cs="Times New Roman"/>
                <w:sz w:val="24"/>
                <w:szCs w:val="24"/>
              </w:rPr>
              <w:t xml:space="preserve">odnawialnej w </w:t>
            </w:r>
            <w:r w:rsidRPr="00EA50E0">
              <w:rPr>
                <w:rFonts w:ascii="Times New Roman" w:hAnsi="Times New Roman" w:cs="Times New Roman"/>
                <w:sz w:val="24"/>
                <w:szCs w:val="24"/>
              </w:rPr>
              <w:t>kontekście aktualnej sytuacji geopolitycznej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E4" w:rsidRPr="00983570" w:rsidRDefault="00A26A83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CF3F1E" w:rsidRPr="00983570" w:rsidTr="00EA50E0">
        <w:trPr>
          <w:trHeight w:val="980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Pr="0088711E" w:rsidRDefault="00C12E2B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Model struktury materiałów kompozytowych wzmocnionych </w:t>
            </w:r>
            <w:proofErr w:type="spellStart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nanocząstkami</w:t>
            </w:r>
            <w:proofErr w:type="spellEnd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TiC</w:t>
            </w:r>
            <w:proofErr w:type="spellEnd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wykorzystaniem Dyskretnej Transformaty Fouriera.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360"/>
        </w:trPr>
        <w:tc>
          <w:tcPr>
            <w:tcW w:w="1436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88711E" w:rsidRDefault="00C12E2B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Innowacyjne metody nauczania studentów w edukacji formalnej.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360"/>
        </w:trPr>
        <w:tc>
          <w:tcPr>
            <w:tcW w:w="14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wybranych modelów uczenia się przez całe życie.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46F4" w:rsidRPr="00983570" w:rsidTr="00884903">
        <w:trPr>
          <w:trHeight w:val="1109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46F4" w:rsidRPr="0088711E" w:rsidRDefault="00D746F4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hab. inż. Iwona Sulima, prof. UKEN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D746F4" w:rsidRPr="00567BD8" w:rsidRDefault="00D746F4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Badania wpływu ceramicznej fazy wzmacniającej na właściwości fizyczne i elektryczne</w:t>
            </w:r>
          </w:p>
          <w:p w:rsidR="00D746F4" w:rsidRPr="00983570" w:rsidRDefault="00D746F4" w:rsidP="005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kompozytów.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F4" w:rsidRPr="00983570" w:rsidRDefault="00D746F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88711E" w:rsidRDefault="004C50CF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CF" w:rsidRPr="00567BD8" w:rsidRDefault="004C50CF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Ocena właściwości mechanicznych w podwyższonych temperaturach spiekanych</w:t>
            </w:r>
          </w:p>
          <w:p w:rsidR="004C50CF" w:rsidRPr="00567BD8" w:rsidRDefault="004C50CF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materiałów kompozytowych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88711E" w:rsidRDefault="004C50CF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CF" w:rsidRPr="00567BD8" w:rsidRDefault="004C50CF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Analiza porównawcza mikrostruktury i badań rozkładu wielkości cząstek wybranych materiałów proszkowych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277"/>
        </w:trPr>
        <w:tc>
          <w:tcPr>
            <w:tcW w:w="143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50CF" w:rsidRPr="0088711E" w:rsidRDefault="004C50CF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CF" w:rsidRPr="00567BD8" w:rsidRDefault="004C50CF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Zastosowanie badań topografii powierzchni do analizy właściwości użytkowych materiałów. 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6966" w:rsidRPr="00983570" w:rsidTr="001B6966">
        <w:trPr>
          <w:trHeight w:val="1685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966" w:rsidRPr="0088711E" w:rsidRDefault="001B6966" w:rsidP="001B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  <w:p w:rsidR="001B6966" w:rsidRPr="0088711E" w:rsidRDefault="00052738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  <w:r w:rsidR="001B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 hab. inż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Agnieszka Twardowska, prof. UKEN</w:t>
            </w:r>
            <w:r w:rsidR="001B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prom. Pomocniczy dr inż. Marcin Kowalski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966" w:rsidRPr="00983570" w:rsidRDefault="001B6966" w:rsidP="0041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i wykonanie zmotoryzowanego zespołu wy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nurzeniowego próbki, stanowiska </w:t>
            </w:r>
            <w:r w:rsidRPr="0041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powlekania metodą dip </w:t>
            </w:r>
            <w:proofErr w:type="spellStart"/>
            <w:r w:rsidRPr="0041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coating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966" w:rsidRPr="00983570" w:rsidRDefault="001B6966" w:rsidP="000C4B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6B9" w:rsidRPr="00983570" w:rsidTr="00567BD8">
        <w:trPr>
          <w:trHeight w:val="1028"/>
        </w:trPr>
        <w:tc>
          <w:tcPr>
            <w:tcW w:w="143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536B9" w:rsidRPr="0088711E" w:rsidRDefault="00C12E2B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536B9" w:rsidRPr="00983570" w:rsidRDefault="00C536B9" w:rsidP="00C53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hAnsi="Times New Roman" w:cs="Times New Roman"/>
                <w:bCs/>
                <w:sz w:val="24"/>
                <w:szCs w:val="24"/>
              </w:rPr>
              <w:t>Projekt aplikacji w środowisku webowym do zarządzania kartami kursów.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536B9" w:rsidRPr="00983570" w:rsidRDefault="00C536B9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zajęty</w:t>
            </w:r>
          </w:p>
        </w:tc>
      </w:tr>
      <w:tr w:rsidR="00C81F43" w:rsidRPr="00983570" w:rsidTr="00C81F43">
        <w:trPr>
          <w:trHeight w:val="131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1F43" w:rsidRPr="00983570" w:rsidRDefault="00C81F43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C81F43" w:rsidRPr="00983570" w:rsidRDefault="00C81F43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13C11">
              <w:rPr>
                <w:rFonts w:ascii="Times New Roman" w:hAnsi="Times New Roman" w:cs="Times New Roman"/>
                <w:bCs/>
                <w:sz w:val="24"/>
                <w:szCs w:val="24"/>
              </w:rPr>
              <w:t>Opracowanie i wdrożenie aplikacji webowej umożliwiającej recenzowanie i opiniowanie publikacji książkowych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F43" w:rsidRPr="00983570" w:rsidRDefault="00C81F43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F47" w:rsidRPr="00983570" w:rsidTr="00567BD8">
        <w:trPr>
          <w:trHeight w:val="555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F47" w:rsidRPr="0088711E" w:rsidRDefault="00414F47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Maciej Zając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14F47" w:rsidRPr="00983570" w:rsidRDefault="00414F47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programu komputerowego do analizy statycznie wyznaczalnych kratownic płaskich.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7" w:rsidRPr="00983570" w:rsidRDefault="00414F47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4F47" w:rsidRPr="00983570" w:rsidTr="00567BD8">
        <w:trPr>
          <w:trHeight w:val="690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47" w:rsidRPr="0088711E" w:rsidRDefault="00414F47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14F47" w:rsidRPr="00983570" w:rsidRDefault="00414F47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programu komputerowego do analizy sił  wewnętrznych statycznie wyznaczalnych belek sprężystych poddanych zginaniu poprzecznemu.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7" w:rsidRPr="00983570" w:rsidRDefault="00414F47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4F47" w:rsidRPr="00983570" w:rsidTr="00414F47">
        <w:trPr>
          <w:trHeight w:val="690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47" w:rsidRPr="0088711E" w:rsidRDefault="00414F47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14F47" w:rsidRPr="004F7D45" w:rsidRDefault="00414F47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45">
              <w:rPr>
                <w:rFonts w:ascii="Times New Roman" w:hAnsi="Times New Roman" w:cs="Times New Roman"/>
                <w:sz w:val="24"/>
                <w:szCs w:val="24"/>
              </w:rPr>
              <w:t>Program do wymiarowania zbrojenia na zginanie w statycznie wyznaczalnych belkach</w:t>
            </w:r>
          </w:p>
          <w:p w:rsidR="00414F47" w:rsidRPr="00983570" w:rsidRDefault="00414F47" w:rsidP="005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D45">
              <w:rPr>
                <w:rFonts w:ascii="Times New Roman" w:hAnsi="Times New Roman" w:cs="Times New Roman"/>
                <w:sz w:val="24"/>
                <w:szCs w:val="24"/>
              </w:rPr>
              <w:t>żelbetowych o przekroju prostokątnym.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7" w:rsidRPr="00983570" w:rsidRDefault="00414F47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4F47" w:rsidRPr="00983570" w:rsidTr="00414F47">
        <w:trPr>
          <w:trHeight w:val="555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47" w:rsidRPr="0088711E" w:rsidRDefault="00414F47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14F47" w:rsidRPr="00567BD8" w:rsidRDefault="00414F47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Program do wymiarowania zbrojenia na ścinanie w statycznie wyznaczalnych belkach</w:t>
            </w:r>
          </w:p>
          <w:p w:rsidR="00414F47" w:rsidRDefault="00414F47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żelbetowych o przekroju prostokątnym.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7" w:rsidRPr="00983570" w:rsidRDefault="00414F47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4F47" w:rsidRPr="00983570" w:rsidTr="00414F47">
        <w:trPr>
          <w:trHeight w:val="555"/>
        </w:trPr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47" w:rsidRPr="0088711E" w:rsidRDefault="00414F47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14F47" w:rsidRPr="00414F47" w:rsidRDefault="00414F47" w:rsidP="0041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F47">
              <w:rPr>
                <w:rFonts w:ascii="Times New Roman" w:hAnsi="Times New Roman" w:cs="Times New Roman"/>
                <w:sz w:val="24"/>
                <w:szCs w:val="24"/>
              </w:rPr>
              <w:t>Wykorzystanie sztucznych sieci neuronowych do wykrywania defektów w drewnianych</w:t>
            </w:r>
          </w:p>
          <w:p w:rsidR="00414F47" w:rsidRPr="00567BD8" w:rsidRDefault="00414F47" w:rsidP="0041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F47">
              <w:rPr>
                <w:rFonts w:ascii="Times New Roman" w:hAnsi="Times New Roman" w:cs="Times New Roman"/>
                <w:sz w:val="24"/>
                <w:szCs w:val="24"/>
              </w:rPr>
              <w:t>elementach konstrukcyjnych budynków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7" w:rsidRPr="00983570" w:rsidRDefault="00414F47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711E" w:rsidRPr="00983570" w:rsidTr="00567BD8">
        <w:trPr>
          <w:trHeight w:val="1142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1E" w:rsidRPr="00983570" w:rsidRDefault="00E22AD4" w:rsidP="00E2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hab. </w:t>
            </w:r>
            <w:r w:rsidR="0005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inż. Krzysztof Ziewiec, prof. UKEN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887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prom. Pomocniczy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Wiktor Hudy</w:t>
            </w:r>
          </w:p>
        </w:tc>
        <w:tc>
          <w:tcPr>
            <w:tcW w:w="2160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88711E" w:rsidRPr="00E22AD4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AD4">
              <w:rPr>
                <w:rFonts w:ascii="Times New Roman" w:hAnsi="Times New Roman" w:cs="Times New Roman"/>
                <w:sz w:val="24"/>
                <w:szCs w:val="24"/>
              </w:rPr>
              <w:t>Zaprojektowanie i wykonanie modułu do napawania warstw metali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8711E" w:rsidRPr="00983570" w:rsidRDefault="008871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567BD8">
        <w:trPr>
          <w:trHeight w:val="360"/>
        </w:trPr>
        <w:tc>
          <w:tcPr>
            <w:tcW w:w="143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C22E6" w:rsidRPr="0088711E" w:rsidRDefault="009C22E6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dr hab.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inż. Krzysztof Ziewiec, prof. UKEN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cieplna wysoko- i średnio-entropowych metalicznych stopów zawierających Mn, Fe, Co i Ni o podwyższonej skłonności do zeszklenia.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567BD8">
        <w:trPr>
          <w:trHeight w:val="72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Mikrostruktura wysoko- i średnio-entropowych metalicznych stopów zawierających Mn, Fe, Co i Ni o podwyższonej skłonności do zeszklenia w stanie po szybkim i powolnym chłodzeniu.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cieplna metali i stopów wysokoentropowych na osnowie metali przejściowych pod kątem zjawisk występujących podczas procesów przetapiania.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mikrostruktury i właściwości mechanicznych stopów wysokoentropowych podatnych na </w:t>
            </w:r>
            <w:proofErr w:type="spellStart"/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amorfizację</w:t>
            </w:r>
            <w:proofErr w:type="spellEnd"/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oczekiwanej mikrostruktury kompozytów otrzymywanych przez odlewanie z tygla dzielonego z wykorzystaniem wsadu wysokoentropowego.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parametrów spawarki plazmowej </w:t>
            </w:r>
            <w:proofErr w:type="spellStart"/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Multiplaz</w:t>
            </w:r>
            <w:proofErr w:type="spellEnd"/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3500 do procesów termicznej obróbki i łączenia metali.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0368" w:rsidRPr="00983570" w:rsidTr="00B37CFD">
        <w:trPr>
          <w:trHeight w:val="1109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0368" w:rsidRPr="00983570" w:rsidRDefault="009C0368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68" w:rsidRPr="00175A1A" w:rsidRDefault="009C0368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procesu powstawania złącza różnorodnego na przykładzie stopu </w:t>
            </w:r>
            <w:proofErr w:type="spellStart"/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CrMnFeCoNi</w:t>
            </w:r>
            <w:proofErr w:type="spellEnd"/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Fe w warunkach spawania „na zimno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68" w:rsidRPr="00983570" w:rsidRDefault="009C036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B53353" w:rsidRPr="00983570" w:rsidTr="00B53353">
        <w:trPr>
          <w:trHeight w:val="12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3353" w:rsidRPr="00983570" w:rsidRDefault="00B53353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B53353" w:rsidRPr="00175A1A" w:rsidRDefault="00B53353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t xml:space="preserve">Analiza mikrostruktury i właściwości mechanicznych stopów wysokoentropowych podatnych na </w:t>
            </w:r>
            <w:proofErr w:type="spellStart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amorfizację</w:t>
            </w:r>
            <w:proofErr w:type="spellEnd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53" w:rsidRPr="00983570" w:rsidRDefault="00B53353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3353" w:rsidRPr="00983570" w:rsidTr="006A4413">
        <w:trPr>
          <w:trHeight w:val="11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3353" w:rsidRPr="00983570" w:rsidRDefault="00B53353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B53353" w:rsidRPr="00175A1A" w:rsidRDefault="00B53353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Analiza termiczna procesów przetapiania i termicznego łączenia stopów metali przy pomocy metod kontaktowych i bezkontaktowych.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53" w:rsidRPr="00983570" w:rsidRDefault="00B53353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</w:t>
            </w:r>
          </w:p>
        </w:tc>
      </w:tr>
      <w:tr w:rsidR="009C22E6" w:rsidRPr="00983570" w:rsidTr="00FD7A36">
        <w:trPr>
          <w:trHeight w:val="69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Weryfikacja oczekiwanej mikrostruktury kompozytów otrzymywanych przez odlewanie z tygla dzielonego z wykorzystaniem wsadu wysokoentropowego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D56AB8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t xml:space="preserve">Analiza parametrów spawarki plazmowej </w:t>
            </w:r>
            <w:proofErr w:type="spellStart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Multiplaz</w:t>
            </w:r>
            <w:proofErr w:type="spellEnd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 xml:space="preserve"> 3500 do procesów termicznej obróbki i łączenia metali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D56AB8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Analiza mikrostruktury i właściwości mechanicznych materiału warstwowego otrzymanego metodą napawania łukowego w atmosferze argonu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D56AB8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Analiza termiczna procesów przetapiania i termicznego łączenia stopów metali przy pomocy metod kontaktowych i bezkontaktowych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D56AB8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t xml:space="preserve">Wytwarzanie stopów wysokoentropowych podatnych na </w:t>
            </w:r>
            <w:proofErr w:type="spellStart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amorfizację</w:t>
            </w:r>
            <w:proofErr w:type="spellEnd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 xml:space="preserve"> oraz analiza mikrostruktury i właściwości mechanicznych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114423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</w:t>
            </w:r>
          </w:p>
        </w:tc>
      </w:tr>
      <w:tr w:rsidR="009C22E6" w:rsidRPr="00983570" w:rsidTr="00D56AB8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Odlewanie z tygla dzielonego stopów wysokoentropowych.</w:t>
            </w:r>
            <w:r w:rsidRPr="00175A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0368" w:rsidRPr="00983570" w:rsidTr="009C0368">
        <w:trPr>
          <w:trHeight w:val="116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0368" w:rsidRPr="00983570" w:rsidRDefault="009C0368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0368" w:rsidRPr="00175A1A" w:rsidRDefault="009C0368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t xml:space="preserve">Charakterystyka pracy spawarki plazmowej </w:t>
            </w:r>
            <w:proofErr w:type="spellStart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Multiplaz</w:t>
            </w:r>
            <w:proofErr w:type="spellEnd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 xml:space="preserve"> 3500 do procesów termicznej obróbki i </w:t>
            </w:r>
            <w:proofErr w:type="spellStart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łaczenia</w:t>
            </w:r>
            <w:proofErr w:type="spellEnd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 xml:space="preserve"> metali.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68" w:rsidRPr="00983570" w:rsidRDefault="009C036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645986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Dobór parametrów spawania metodą TIG w technologii "</w:t>
            </w:r>
            <w:proofErr w:type="spellStart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cold</w:t>
            </w:r>
            <w:proofErr w:type="spellEnd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welding</w:t>
            </w:r>
            <w:proofErr w:type="spellEnd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" i analiza mikrostruktury.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175A1A">
        <w:trPr>
          <w:trHeight w:val="774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Style w:val="xxelementtoproo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Zaprojektowanie i wykonanie walcarki do przeróbki plastycznej na gorąco.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645986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0C4BDD">
            <w:pPr>
              <w:spacing w:after="0" w:line="240" w:lineRule="auto"/>
              <w:rPr>
                <w:rStyle w:val="xxelementtoproo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Projekt mechaniczny i analiza doboru materiałów walcarki McDonalda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9C22E6" w:rsidRPr="00983570" w:rsidTr="00645986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Projekt i analiza procesu obróbki cieplnej walców walcarki McDonalda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9C22E6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t xml:space="preserve">Projekt napędu i motoreduktora oraz analiza montażu i testowania walcarki </w:t>
            </w:r>
            <w:proofErr w:type="spellStart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McDonald’s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9C22E6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61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Projekt i wykonanie komory próżniowej do metody spektroskopii plazmy wzbudzanej laserem.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9C22E6">
        <w:trPr>
          <w:trHeight w:val="20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61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procesów termicznych i mikrostrukturalnych w stopach wysokoentropowych podczas przetapiania łukowego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9C22E6">
        <w:trPr>
          <w:trHeight w:val="37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61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i charakterystyka nowych amorficznych stopów wysokoentropowych z dodatkami P, Si i B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9C22E6">
        <w:trPr>
          <w:trHeight w:val="37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E6" w:rsidRPr="00175A1A" w:rsidRDefault="00780F10" w:rsidP="0061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wpływu domieszkowania na mikrostrukturę stopów wysokoentropowych przetapianych łukowo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Default="00780F10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9C22E6" w:rsidRPr="00983570" w:rsidTr="009C22E6">
        <w:trPr>
          <w:trHeight w:val="27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E6" w:rsidRPr="00175A1A" w:rsidRDefault="00780F10" w:rsidP="0061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mikrostruktury stopów modyfikowanych metodą spawania „na zimno”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Default="00780F10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9C22E6" w:rsidRPr="00983570" w:rsidTr="009C22E6">
        <w:trPr>
          <w:trHeight w:val="27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E6" w:rsidRPr="00175A1A" w:rsidRDefault="00780F10" w:rsidP="0061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charakterystyk termicznych i wyników prób szybkiego chłodzenia stopów wysokoentropowych w układzie wieloskładnikowym: Cr-Mn-Fe-Co-Ni-B-Si-P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Default="00780F10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9C22E6" w:rsidRPr="00983570" w:rsidTr="00780F10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E6" w:rsidRPr="00175A1A" w:rsidRDefault="00780F10" w:rsidP="0061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Mikrostruktura i charakterystyki termiczne stopu wieloskładnikowego typu M80X20 chłodzonego z różnymi szybkościami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Default="00780F10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9C22E6" w:rsidRPr="00983570" w:rsidTr="009C22E6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E6" w:rsidRPr="00175A1A" w:rsidRDefault="00780F10" w:rsidP="0061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przemian fazowych</w:t>
            </w:r>
            <w:bookmarkStart w:id="0" w:name="_GoBack"/>
            <w:bookmarkEnd w:id="0"/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stopach metali na podstawie pomiarów bezkontaktowych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Default="00780F10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</w:tbl>
    <w:p w:rsidR="004D2FF7" w:rsidRPr="00983570" w:rsidRDefault="004D2FF7">
      <w:pPr>
        <w:rPr>
          <w:rFonts w:ascii="Times New Roman" w:hAnsi="Times New Roman" w:cs="Times New Roman"/>
          <w:sz w:val="24"/>
          <w:szCs w:val="24"/>
        </w:rPr>
      </w:pPr>
    </w:p>
    <w:sectPr w:rsidR="004D2FF7" w:rsidRPr="0098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9B"/>
    <w:rsid w:val="000249A9"/>
    <w:rsid w:val="00037DCD"/>
    <w:rsid w:val="0004483C"/>
    <w:rsid w:val="00052738"/>
    <w:rsid w:val="000B6941"/>
    <w:rsid w:val="000C4BDD"/>
    <w:rsid w:val="000D4DE1"/>
    <w:rsid w:val="000E286A"/>
    <w:rsid w:val="00113529"/>
    <w:rsid w:val="00114423"/>
    <w:rsid w:val="00130E92"/>
    <w:rsid w:val="00150D47"/>
    <w:rsid w:val="00175A1A"/>
    <w:rsid w:val="00176A18"/>
    <w:rsid w:val="001825AD"/>
    <w:rsid w:val="001976C1"/>
    <w:rsid w:val="001B6966"/>
    <w:rsid w:val="001C182B"/>
    <w:rsid w:val="001D3DB1"/>
    <w:rsid w:val="00212FD4"/>
    <w:rsid w:val="00220908"/>
    <w:rsid w:val="002353C5"/>
    <w:rsid w:val="002C093B"/>
    <w:rsid w:val="002F1612"/>
    <w:rsid w:val="00300FF9"/>
    <w:rsid w:val="0030437F"/>
    <w:rsid w:val="00331BD1"/>
    <w:rsid w:val="00341A86"/>
    <w:rsid w:val="0038549A"/>
    <w:rsid w:val="003873F1"/>
    <w:rsid w:val="003A43FE"/>
    <w:rsid w:val="003C086C"/>
    <w:rsid w:val="003C525D"/>
    <w:rsid w:val="00402643"/>
    <w:rsid w:val="00414F47"/>
    <w:rsid w:val="00440AEE"/>
    <w:rsid w:val="0045064F"/>
    <w:rsid w:val="004516AA"/>
    <w:rsid w:val="0046005D"/>
    <w:rsid w:val="00485EAE"/>
    <w:rsid w:val="004C50CF"/>
    <w:rsid w:val="004D2FF7"/>
    <w:rsid w:val="004E3314"/>
    <w:rsid w:val="004F0FE7"/>
    <w:rsid w:val="004F7D45"/>
    <w:rsid w:val="005528F2"/>
    <w:rsid w:val="00567BD8"/>
    <w:rsid w:val="00586934"/>
    <w:rsid w:val="00592CE7"/>
    <w:rsid w:val="005E32EB"/>
    <w:rsid w:val="00606DA9"/>
    <w:rsid w:val="0061497C"/>
    <w:rsid w:val="00614D68"/>
    <w:rsid w:val="00622C32"/>
    <w:rsid w:val="006327B3"/>
    <w:rsid w:val="00645986"/>
    <w:rsid w:val="00664AA6"/>
    <w:rsid w:val="0068499E"/>
    <w:rsid w:val="006850DD"/>
    <w:rsid w:val="006918E8"/>
    <w:rsid w:val="0069542A"/>
    <w:rsid w:val="00747C3D"/>
    <w:rsid w:val="00756A43"/>
    <w:rsid w:val="00760E4D"/>
    <w:rsid w:val="00765C2C"/>
    <w:rsid w:val="00780F10"/>
    <w:rsid w:val="00787EF3"/>
    <w:rsid w:val="007A28D3"/>
    <w:rsid w:val="007B23F0"/>
    <w:rsid w:val="007B33EB"/>
    <w:rsid w:val="007C3DF7"/>
    <w:rsid w:val="007C698C"/>
    <w:rsid w:val="007C6D8F"/>
    <w:rsid w:val="007E5527"/>
    <w:rsid w:val="007E69AF"/>
    <w:rsid w:val="007F05E0"/>
    <w:rsid w:val="00833737"/>
    <w:rsid w:val="00845A45"/>
    <w:rsid w:val="00871FCB"/>
    <w:rsid w:val="0088711E"/>
    <w:rsid w:val="008A7E69"/>
    <w:rsid w:val="008D3599"/>
    <w:rsid w:val="008E2895"/>
    <w:rsid w:val="00910916"/>
    <w:rsid w:val="0091652D"/>
    <w:rsid w:val="00926370"/>
    <w:rsid w:val="00930ACA"/>
    <w:rsid w:val="00931700"/>
    <w:rsid w:val="00931E70"/>
    <w:rsid w:val="00953418"/>
    <w:rsid w:val="0095399D"/>
    <w:rsid w:val="00963029"/>
    <w:rsid w:val="00973BE8"/>
    <w:rsid w:val="00983026"/>
    <w:rsid w:val="00983570"/>
    <w:rsid w:val="009C0368"/>
    <w:rsid w:val="009C22E6"/>
    <w:rsid w:val="009C6A15"/>
    <w:rsid w:val="009D7DE4"/>
    <w:rsid w:val="00A105F7"/>
    <w:rsid w:val="00A2167D"/>
    <w:rsid w:val="00A26A83"/>
    <w:rsid w:val="00A37A97"/>
    <w:rsid w:val="00A4485D"/>
    <w:rsid w:val="00A57356"/>
    <w:rsid w:val="00A70492"/>
    <w:rsid w:val="00A70A71"/>
    <w:rsid w:val="00A90C71"/>
    <w:rsid w:val="00AB6B48"/>
    <w:rsid w:val="00AD1210"/>
    <w:rsid w:val="00AE625A"/>
    <w:rsid w:val="00AF0467"/>
    <w:rsid w:val="00B03FB5"/>
    <w:rsid w:val="00B20B3F"/>
    <w:rsid w:val="00B268CB"/>
    <w:rsid w:val="00B53353"/>
    <w:rsid w:val="00B55936"/>
    <w:rsid w:val="00B64E8B"/>
    <w:rsid w:val="00B6744A"/>
    <w:rsid w:val="00B74849"/>
    <w:rsid w:val="00B76C7E"/>
    <w:rsid w:val="00B82FB9"/>
    <w:rsid w:val="00BC71F1"/>
    <w:rsid w:val="00BD3635"/>
    <w:rsid w:val="00BF2E43"/>
    <w:rsid w:val="00C12E2B"/>
    <w:rsid w:val="00C53211"/>
    <w:rsid w:val="00C536B9"/>
    <w:rsid w:val="00C704CA"/>
    <w:rsid w:val="00C81F43"/>
    <w:rsid w:val="00CF3F1E"/>
    <w:rsid w:val="00D01215"/>
    <w:rsid w:val="00D21CB8"/>
    <w:rsid w:val="00D40155"/>
    <w:rsid w:val="00D4271F"/>
    <w:rsid w:val="00D56AB8"/>
    <w:rsid w:val="00D74656"/>
    <w:rsid w:val="00D746F4"/>
    <w:rsid w:val="00D85530"/>
    <w:rsid w:val="00DA15A4"/>
    <w:rsid w:val="00DF422D"/>
    <w:rsid w:val="00E00E83"/>
    <w:rsid w:val="00E22AD4"/>
    <w:rsid w:val="00E3551D"/>
    <w:rsid w:val="00E6799B"/>
    <w:rsid w:val="00E71C22"/>
    <w:rsid w:val="00E73790"/>
    <w:rsid w:val="00E952AB"/>
    <w:rsid w:val="00EA50E0"/>
    <w:rsid w:val="00ED7851"/>
    <w:rsid w:val="00EE4F19"/>
    <w:rsid w:val="00EF7BFC"/>
    <w:rsid w:val="00F018B2"/>
    <w:rsid w:val="00F32D6C"/>
    <w:rsid w:val="00F365F6"/>
    <w:rsid w:val="00F50ABE"/>
    <w:rsid w:val="00F533F0"/>
    <w:rsid w:val="00F710C9"/>
    <w:rsid w:val="00F9020C"/>
    <w:rsid w:val="00FA68DE"/>
    <w:rsid w:val="00FB1337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A0E3"/>
  <w15:chartTrackingRefBased/>
  <w15:docId w15:val="{55359CD3-D78A-480A-AEDF-8065D4A0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7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9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799B"/>
    <w:rPr>
      <w:b/>
      <w:bCs/>
    </w:rPr>
  </w:style>
  <w:style w:type="character" w:customStyle="1" w:styleId="xxelementtoproof">
    <w:name w:val="x_x_elementtoproof"/>
    <w:basedOn w:val="Domylnaczcionkaakapitu"/>
    <w:rsid w:val="004C50CF"/>
  </w:style>
  <w:style w:type="character" w:customStyle="1" w:styleId="xui-provider">
    <w:name w:val="x_ui-provider"/>
    <w:basedOn w:val="Domylnaczcionkaakapitu"/>
    <w:rsid w:val="00D2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ECEB6-0D82-4374-ADF9-4E7F91D4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1485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Gajewska</cp:lastModifiedBy>
  <cp:revision>118</cp:revision>
  <dcterms:created xsi:type="dcterms:W3CDTF">2021-03-03T14:46:00Z</dcterms:created>
  <dcterms:modified xsi:type="dcterms:W3CDTF">2024-03-04T11:58:00Z</dcterms:modified>
</cp:coreProperties>
</file>