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1089B2C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64C9F983" w:rsidR="00303F50" w:rsidRDefault="1089B2C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89B2CE">
              <w:rPr>
                <w:rFonts w:ascii="Arial" w:hAnsi="Arial" w:cs="Arial"/>
                <w:sz w:val="20"/>
                <w:szCs w:val="20"/>
              </w:rPr>
              <w:t>Programowanie obiektowe</w:t>
            </w:r>
          </w:p>
        </w:tc>
      </w:tr>
      <w:tr w:rsidR="00303F50" w14:paraId="1595C287" w14:textId="77777777" w:rsidTr="1089B2C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533C1621" w:rsidR="00303F50" w:rsidRDefault="00F65D6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D61">
              <w:rPr>
                <w:rFonts w:ascii="Arial" w:hAnsi="Arial" w:cs="Arial"/>
                <w:sz w:val="20"/>
                <w:szCs w:val="20"/>
              </w:rPr>
              <w:t xml:space="preserve">Object </w:t>
            </w:r>
            <w:proofErr w:type="spellStart"/>
            <w:r w:rsidRPr="00F65D61">
              <w:rPr>
                <w:rFonts w:ascii="Arial" w:hAnsi="Arial" w:cs="Arial"/>
                <w:sz w:val="20"/>
                <w:szCs w:val="20"/>
              </w:rPr>
              <w:t>Oriented</w:t>
            </w:r>
            <w:proofErr w:type="spellEnd"/>
            <w:r w:rsidRPr="00F65D61">
              <w:rPr>
                <w:rFonts w:ascii="Arial" w:hAnsi="Arial" w:cs="Arial"/>
                <w:sz w:val="20"/>
                <w:szCs w:val="20"/>
              </w:rPr>
              <w:t xml:space="preserve"> Programming</w:t>
            </w: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452F10C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E27B00A" w14:textId="2662388A" w:rsidR="00827D3B" w:rsidRDefault="00CA156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5F4888">
              <w:rPr>
                <w:rFonts w:ascii="Arial" w:hAnsi="Arial" w:cs="Arial"/>
                <w:color w:val="FF0000"/>
                <w:sz w:val="20"/>
                <w:szCs w:val="20"/>
              </w:rPr>
              <w:t xml:space="preserve">Dr inż. Piotr </w:t>
            </w:r>
            <w:proofErr w:type="spellStart"/>
            <w:r w:rsidRPr="005F4888">
              <w:rPr>
                <w:rFonts w:ascii="Arial" w:hAnsi="Arial" w:cs="Arial"/>
                <w:color w:val="FF0000"/>
                <w:sz w:val="20"/>
                <w:szCs w:val="20"/>
              </w:rPr>
              <w:t>Migo</w:t>
            </w:r>
            <w:bookmarkEnd w:id="0"/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3656B9AB" w14:textId="77777777" w:rsidTr="452F10C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2B43A35" w14:textId="2AE6FC58" w:rsidR="452F10C3" w:rsidRDefault="00CA1569" w:rsidP="00CA156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Piotr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Migo</w:t>
            </w:r>
            <w:proofErr w:type="spellEnd"/>
          </w:p>
        </w:tc>
      </w:tr>
      <w:tr w:rsidR="00827D3B" w14:paraId="70ABD06F" w14:textId="77777777" w:rsidTr="452F10C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75C7F87" w:rsidR="00827D3B" w:rsidRDefault="1089B2C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89B2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1DAC8B4F">
        <w:trPr>
          <w:trHeight w:val="1365"/>
        </w:trPr>
        <w:tc>
          <w:tcPr>
            <w:tcW w:w="9640" w:type="dxa"/>
          </w:tcPr>
          <w:p w14:paraId="0562CB0E" w14:textId="3F731BC8" w:rsidR="00303F50" w:rsidRDefault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Celem kształcenia jest przekazanie wiedzy dotyczącej podstaw analizy, projektowania i programowania w języku C++.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1DAC8B4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04721C69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Znajomość podstaw informatyki i programowania. Umiejętność myślenia abstrakcyjnego.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1DAC8B4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3FE9F23F" w14:textId="10180E06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Student potrafi definiować podstawowe struktury danych oraz zapisywać algorytmy w formie podstawowej. </w:t>
            </w:r>
          </w:p>
        </w:tc>
      </w:tr>
      <w:tr w:rsidR="00303F50" w14:paraId="40AD1E41" w14:textId="77777777" w:rsidTr="1DAC8B4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108DCEFA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Matematyka, Podstawy programowania</w:t>
            </w: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043CB0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45931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1DAC8B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1DAC8B4F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7EAFDFC" w14:textId="3A7B2AB0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W01, posiada wiedzę o typach danych, operatorach, podstawowych operacjach arytmetycznych i logicznych niezbędnych do programowania w dowolnym języku programowani.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9E8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2648A2AC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K_W05, K_W09</w:t>
            </w:r>
          </w:p>
          <w:p w14:paraId="3B7B4B8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1DAC8B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1DAC8B4F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F9D3A63" w14:textId="300FB575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 xml:space="preserve">U01, Potrafi programować w języku C++ </w:t>
            </w:r>
          </w:p>
          <w:p w14:paraId="0EA50CB5" w14:textId="220C38BE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426C5" w14:textId="784E3C92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U02, Potrafi pracować w przestrzeni roboczej programowania zorientowanego obiektowo.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5875D0" w14:textId="638B0732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K_U10, K_U14</w:t>
            </w:r>
          </w:p>
          <w:p w14:paraId="0EE66CE1" w14:textId="244E1E90" w:rsidR="00303F50" w:rsidRDefault="00303F50" w:rsidP="1DAC8B4F">
            <w:pPr>
              <w:rPr>
                <w:rFonts w:ascii="Arial" w:hAnsi="Arial" w:cs="Arial"/>
              </w:rPr>
            </w:pPr>
          </w:p>
          <w:p w14:paraId="47B1E935" w14:textId="405C1CBC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K_U10, K_U14,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1DAC8B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1DAC8B4F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F7280EC" w14:textId="205DFBBF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K01, Rozumie potrzebę stałego podnoszenia kompetencji zawodowych</w:t>
            </w:r>
          </w:p>
          <w:p w14:paraId="04A276E0" w14:textId="7559779A" w:rsidR="00303F50" w:rsidRDefault="00303F50" w:rsidP="1DAC8B4F">
            <w:pPr>
              <w:rPr>
                <w:rFonts w:ascii="Arial" w:hAnsi="Arial" w:cs="Arial"/>
              </w:rPr>
            </w:pPr>
          </w:p>
          <w:p w14:paraId="59043179" w14:textId="56174CA6" w:rsidR="00303F50" w:rsidRDefault="1DAC8B4F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14:paraId="14D64EB6" w14:textId="4AC8A494" w:rsidR="00303F50" w:rsidRDefault="00303F50" w:rsidP="1DAC8B4F">
            <w:pPr>
              <w:rPr>
                <w:rFonts w:ascii="Arial" w:hAnsi="Arial" w:cs="Arial"/>
              </w:rPr>
            </w:pPr>
          </w:p>
          <w:p w14:paraId="2DBF0D7D" w14:textId="38206014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K03, Określa priorytety służące realizacji projektów</w:t>
            </w:r>
          </w:p>
        </w:tc>
        <w:tc>
          <w:tcPr>
            <w:tcW w:w="2410" w:type="dxa"/>
          </w:tcPr>
          <w:p w14:paraId="1843F3A4" w14:textId="3271FC9C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K_K01,</w:t>
            </w:r>
          </w:p>
          <w:p w14:paraId="06CC8315" w14:textId="00280112" w:rsidR="00303F50" w:rsidRDefault="00303F50" w:rsidP="1DAC8B4F">
            <w:pPr>
              <w:rPr>
                <w:rFonts w:ascii="Arial" w:hAnsi="Arial" w:cs="Arial"/>
              </w:rPr>
            </w:pPr>
          </w:p>
          <w:p w14:paraId="267D6080" w14:textId="401B4EE0" w:rsidR="00303F50" w:rsidRDefault="00303F50" w:rsidP="1DAC8B4F">
            <w:pPr>
              <w:rPr>
                <w:rFonts w:ascii="Arial" w:hAnsi="Arial" w:cs="Arial"/>
              </w:rPr>
            </w:pPr>
          </w:p>
          <w:p w14:paraId="65201B2C" w14:textId="41770AA0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K_K02,</w:t>
            </w:r>
          </w:p>
          <w:p w14:paraId="54D820AC" w14:textId="09D6324E" w:rsidR="00303F50" w:rsidRDefault="00303F50" w:rsidP="1DAC8B4F">
            <w:pPr>
              <w:rPr>
                <w:rFonts w:ascii="Arial" w:hAnsi="Arial" w:cs="Arial"/>
              </w:rPr>
            </w:pPr>
          </w:p>
          <w:p w14:paraId="6311C617" w14:textId="3FFD22BC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1DAC8B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1DAC8B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1DAC8B4F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1DAC8B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16737E90" w:rsidR="00303F50" w:rsidRDefault="1DAC8B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1DAC8B4F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1DAC8B4F">
        <w:trPr>
          <w:trHeight w:val="1920"/>
        </w:trPr>
        <w:tc>
          <w:tcPr>
            <w:tcW w:w="9622" w:type="dxa"/>
          </w:tcPr>
          <w:p w14:paraId="3041E394" w14:textId="012B4524" w:rsidR="00303F50" w:rsidRDefault="1DAC8B4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Zajęcia prowadzone są w formie laboratorium, na których studenci uzyskują wiedzę teoretyczną oraz praktyczne rozwiązania z zakresu programowania obiektowego w języku C++. 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1DAC8B4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5FF2D44A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D4ACFD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7CD37590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649FC543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B3F2EB" w14:textId="5D17480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63D628C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58ED40B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6DE09FE4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4C78EA75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CCA0147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4DAC018C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3865D16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320EA74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0BA5B0B7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58534FA6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1A13061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3420444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1493785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5C549B9A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1846CB2D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0B4FAF6A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0754B69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8C698B" w14:textId="5515AAC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3EA310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0603437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CD7C832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E36661F" w14:textId="49A25552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184D7F26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5E58C4" w14:textId="304F3501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0DE82352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175F579" w:rsidR="00303F50" w:rsidRDefault="1DAC8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50FCD689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D6B1D6" w14:textId="2838B4A3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38985595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24AA194B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613E9C1" w14:textId="31E7BA6B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79336C61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1DAC8B4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0D142F6F" w14:textId="13CC79C1" w:rsidR="00303F50" w:rsidRDefault="1DAC8B4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Przedmiot kończy się zaliczeniem z oceną. Ocena z projektu oraz kolokwium.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1DAC8B4F">
        <w:trPr>
          <w:trHeight w:val="1136"/>
        </w:trPr>
        <w:tc>
          <w:tcPr>
            <w:tcW w:w="9622" w:type="dxa"/>
          </w:tcPr>
          <w:p w14:paraId="7C54F4B4" w14:textId="3CA07E19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Operatory, typy danych, podstawowe operacje arytmetyczne i logiczne. Strumienia wejścia/wyjścia instrukcje warunkowe.</w:t>
            </w:r>
          </w:p>
          <w:p w14:paraId="0ED245A0" w14:textId="4D161EB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Funkcje, ich deklaracje oraz definicje, przeciążenie nazw funkcji, parametry domyślne.</w:t>
            </w:r>
          </w:p>
          <w:p w14:paraId="7729B0E2" w14:textId="725527E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Tablice i pętle. Instrukcja wyboru wielokrotnego.</w:t>
            </w:r>
          </w:p>
          <w:p w14:paraId="03CD8C86" w14:textId="218FEE18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Pliki tekstowe i binarne.</w:t>
            </w:r>
          </w:p>
          <w:p w14:paraId="61E885A4" w14:textId="6AB05BBA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Flagi i manipulatory.</w:t>
            </w:r>
          </w:p>
          <w:p w14:paraId="456CF592" w14:textId="4867AA3A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Klasy i obiekty, dane i metody obiektu. Przestrzenie nazw.</w:t>
            </w:r>
          </w:p>
          <w:p w14:paraId="0D95FDEC" w14:textId="10F01766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Dziedziczenie i ich rodzaje. Polimorfizm. Klasy abstrakcyjne.</w:t>
            </w:r>
          </w:p>
          <w:p w14:paraId="3C0395D3" w14:textId="28DFE47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Algorytmy symboliczne. Funkcje. </w:t>
            </w:r>
          </w:p>
        </w:tc>
      </w:tr>
    </w:tbl>
    <w:p w14:paraId="3254B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51E959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69E314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734134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1DAC8B4F">
        <w:trPr>
          <w:trHeight w:val="1098"/>
        </w:trPr>
        <w:tc>
          <w:tcPr>
            <w:tcW w:w="9622" w:type="dxa"/>
          </w:tcPr>
          <w:p w14:paraId="583685BB" w14:textId="295E7D1F" w:rsidR="00303F50" w:rsidRDefault="1DAC8B4F" w:rsidP="1DAC8B4F">
            <w:pPr>
              <w:pStyle w:val="Akapitzlist"/>
              <w:numPr>
                <w:ilvl w:val="0"/>
                <w:numId w:val="2"/>
              </w:num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Jesse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Liberty,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Siddhartha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Rao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Brandley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L. Jones: C++ dla każdego. Wydanie II. Wydawnictwo Helion 2010.</w:t>
            </w:r>
          </w:p>
          <w:p w14:paraId="50DB185C" w14:textId="45B1DCD7" w:rsidR="00303F50" w:rsidRDefault="1DAC8B4F" w:rsidP="1DAC8B4F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Prata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S.: Język C++. Szkoła programowania, Helion 2013.</w:t>
            </w:r>
          </w:p>
          <w:p w14:paraId="2503B197" w14:textId="7E385599" w:rsidR="00303F50" w:rsidRDefault="00303F50" w:rsidP="1DAC8B4F">
            <w:pPr>
              <w:rPr>
                <w:rFonts w:ascii="Arial" w:hAnsi="Arial" w:cs="Arial"/>
              </w:rPr>
            </w:pP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1DAC8B4F">
        <w:trPr>
          <w:trHeight w:val="1112"/>
        </w:trPr>
        <w:tc>
          <w:tcPr>
            <w:tcW w:w="9622" w:type="dxa"/>
          </w:tcPr>
          <w:p w14:paraId="0027AF82" w14:textId="6C809B7F" w:rsidR="00303F50" w:rsidRDefault="1DAC8B4F" w:rsidP="1DAC8B4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Andrzej Stasiewicz: C++ Ćwiczenia praktyczne Wydanie III. Wydawnictwo Helion 2011.</w:t>
            </w:r>
          </w:p>
          <w:p w14:paraId="0A392C6A" w14:textId="074EC1F6" w:rsidR="00303F50" w:rsidRDefault="1DAC8B4F" w:rsidP="1DAC8B4F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Schildt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H., C++. Sztuka programowania, Helion 2004</w:t>
            </w:r>
          </w:p>
        </w:tc>
      </w:tr>
    </w:tbl>
    <w:p w14:paraId="290583F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F21D9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C326F3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1DAC8B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1DAC8B4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73FB684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5FDEA22" w14:textId="77777777" w:rsidTr="1DAC8B4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07184739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1DAC8B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B486A7A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561B59D1" w14:textId="77777777" w:rsidTr="1DAC8B4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3EA01456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0E24D7D7" w14:textId="77777777" w:rsidTr="1DAC8B4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59841F6D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774D66D9" w14:textId="77777777" w:rsidTr="1DAC8B4F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8159AE6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1637B343" w14:textId="77777777" w:rsidTr="1DAC8B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1310F74A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 w14:paraId="1114240D" w14:textId="77777777" w:rsidTr="1DAC8B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2A2A255E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9"/>
      <w:head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4A4C9" w14:textId="77777777" w:rsidR="00A2043F" w:rsidRDefault="00A2043F">
      <w:r>
        <w:separator/>
      </w:r>
    </w:p>
  </w:endnote>
  <w:endnote w:type="continuationSeparator" w:id="0">
    <w:p w14:paraId="38857B10" w14:textId="77777777" w:rsidR="00A2043F" w:rsidRDefault="00A2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274F962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4888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88E11" w14:textId="77777777" w:rsidR="00A2043F" w:rsidRDefault="00A2043F">
      <w:r>
        <w:separator/>
      </w:r>
    </w:p>
  </w:footnote>
  <w:footnote w:type="continuationSeparator" w:id="0">
    <w:p w14:paraId="64D57795" w14:textId="77777777" w:rsidR="00A2043F" w:rsidRDefault="00A20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C4B5CD0"/>
    <w:multiLevelType w:val="hybridMultilevel"/>
    <w:tmpl w:val="BDA04A72"/>
    <w:lvl w:ilvl="0" w:tplc="4E6CD7FA">
      <w:start w:val="1"/>
      <w:numFmt w:val="decimal"/>
      <w:lvlText w:val="%1."/>
      <w:lvlJc w:val="left"/>
      <w:pPr>
        <w:ind w:left="720" w:hanging="360"/>
      </w:pPr>
    </w:lvl>
    <w:lvl w:ilvl="1" w:tplc="5406BA28">
      <w:start w:val="1"/>
      <w:numFmt w:val="lowerLetter"/>
      <w:lvlText w:val="%2."/>
      <w:lvlJc w:val="left"/>
      <w:pPr>
        <w:ind w:left="1440" w:hanging="360"/>
      </w:pPr>
    </w:lvl>
    <w:lvl w:ilvl="2" w:tplc="27100F92">
      <w:start w:val="1"/>
      <w:numFmt w:val="lowerRoman"/>
      <w:lvlText w:val="%3."/>
      <w:lvlJc w:val="right"/>
      <w:pPr>
        <w:ind w:left="2160" w:hanging="180"/>
      </w:pPr>
    </w:lvl>
    <w:lvl w:ilvl="3" w:tplc="BB7AE038">
      <w:start w:val="1"/>
      <w:numFmt w:val="decimal"/>
      <w:lvlText w:val="%4."/>
      <w:lvlJc w:val="left"/>
      <w:pPr>
        <w:ind w:left="2880" w:hanging="360"/>
      </w:pPr>
    </w:lvl>
    <w:lvl w:ilvl="4" w:tplc="804ECC30">
      <w:start w:val="1"/>
      <w:numFmt w:val="lowerLetter"/>
      <w:lvlText w:val="%5."/>
      <w:lvlJc w:val="left"/>
      <w:pPr>
        <w:ind w:left="3600" w:hanging="360"/>
      </w:pPr>
    </w:lvl>
    <w:lvl w:ilvl="5" w:tplc="E31AE6F0">
      <w:start w:val="1"/>
      <w:numFmt w:val="lowerRoman"/>
      <w:lvlText w:val="%6."/>
      <w:lvlJc w:val="right"/>
      <w:pPr>
        <w:ind w:left="4320" w:hanging="180"/>
      </w:pPr>
    </w:lvl>
    <w:lvl w:ilvl="6" w:tplc="054C90D4">
      <w:start w:val="1"/>
      <w:numFmt w:val="decimal"/>
      <w:lvlText w:val="%7."/>
      <w:lvlJc w:val="left"/>
      <w:pPr>
        <w:ind w:left="5040" w:hanging="360"/>
      </w:pPr>
    </w:lvl>
    <w:lvl w:ilvl="7" w:tplc="7D220C58">
      <w:start w:val="1"/>
      <w:numFmt w:val="lowerLetter"/>
      <w:lvlText w:val="%8."/>
      <w:lvlJc w:val="left"/>
      <w:pPr>
        <w:ind w:left="5760" w:hanging="360"/>
      </w:pPr>
    </w:lvl>
    <w:lvl w:ilvl="8" w:tplc="DC9CF3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1412C"/>
    <w:multiLevelType w:val="hybridMultilevel"/>
    <w:tmpl w:val="FEB29FB8"/>
    <w:lvl w:ilvl="0" w:tplc="D36A02C4">
      <w:start w:val="1"/>
      <w:numFmt w:val="decimal"/>
      <w:lvlText w:val="%1."/>
      <w:lvlJc w:val="left"/>
      <w:pPr>
        <w:ind w:left="720" w:hanging="360"/>
      </w:pPr>
    </w:lvl>
    <w:lvl w:ilvl="1" w:tplc="84C4F320">
      <w:start w:val="1"/>
      <w:numFmt w:val="lowerLetter"/>
      <w:lvlText w:val="%2."/>
      <w:lvlJc w:val="left"/>
      <w:pPr>
        <w:ind w:left="1440" w:hanging="360"/>
      </w:pPr>
    </w:lvl>
    <w:lvl w:ilvl="2" w:tplc="952AD88E">
      <w:start w:val="1"/>
      <w:numFmt w:val="lowerRoman"/>
      <w:lvlText w:val="%3."/>
      <w:lvlJc w:val="right"/>
      <w:pPr>
        <w:ind w:left="2160" w:hanging="180"/>
      </w:pPr>
    </w:lvl>
    <w:lvl w:ilvl="3" w:tplc="72C4515C">
      <w:start w:val="1"/>
      <w:numFmt w:val="decimal"/>
      <w:lvlText w:val="%4."/>
      <w:lvlJc w:val="left"/>
      <w:pPr>
        <w:ind w:left="2880" w:hanging="360"/>
      </w:pPr>
    </w:lvl>
    <w:lvl w:ilvl="4" w:tplc="A2CC031C">
      <w:start w:val="1"/>
      <w:numFmt w:val="lowerLetter"/>
      <w:lvlText w:val="%5."/>
      <w:lvlJc w:val="left"/>
      <w:pPr>
        <w:ind w:left="3600" w:hanging="360"/>
      </w:pPr>
    </w:lvl>
    <w:lvl w:ilvl="5" w:tplc="AAE46508">
      <w:start w:val="1"/>
      <w:numFmt w:val="lowerRoman"/>
      <w:lvlText w:val="%6."/>
      <w:lvlJc w:val="right"/>
      <w:pPr>
        <w:ind w:left="4320" w:hanging="180"/>
      </w:pPr>
    </w:lvl>
    <w:lvl w:ilvl="6" w:tplc="7B5AC72A">
      <w:start w:val="1"/>
      <w:numFmt w:val="decimal"/>
      <w:lvlText w:val="%7."/>
      <w:lvlJc w:val="left"/>
      <w:pPr>
        <w:ind w:left="5040" w:hanging="360"/>
      </w:pPr>
    </w:lvl>
    <w:lvl w:ilvl="7" w:tplc="3A205EDC">
      <w:start w:val="1"/>
      <w:numFmt w:val="lowerLetter"/>
      <w:lvlText w:val="%8."/>
      <w:lvlJc w:val="left"/>
      <w:pPr>
        <w:ind w:left="5760" w:hanging="360"/>
      </w:pPr>
    </w:lvl>
    <w:lvl w:ilvl="8" w:tplc="75A84A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2610"/>
    <w:multiLevelType w:val="hybridMultilevel"/>
    <w:tmpl w:val="E94EFFE2"/>
    <w:lvl w:ilvl="0" w:tplc="4454B87C">
      <w:start w:val="1"/>
      <w:numFmt w:val="decimal"/>
      <w:lvlText w:val="%1."/>
      <w:lvlJc w:val="left"/>
      <w:pPr>
        <w:ind w:left="720" w:hanging="360"/>
      </w:pPr>
    </w:lvl>
    <w:lvl w:ilvl="1" w:tplc="DAEAC708">
      <w:start w:val="1"/>
      <w:numFmt w:val="lowerLetter"/>
      <w:lvlText w:val="%2."/>
      <w:lvlJc w:val="left"/>
      <w:pPr>
        <w:ind w:left="1440" w:hanging="360"/>
      </w:pPr>
    </w:lvl>
    <w:lvl w:ilvl="2" w:tplc="2D3E17A8">
      <w:start w:val="1"/>
      <w:numFmt w:val="lowerRoman"/>
      <w:lvlText w:val="%3."/>
      <w:lvlJc w:val="right"/>
      <w:pPr>
        <w:ind w:left="2160" w:hanging="180"/>
      </w:pPr>
    </w:lvl>
    <w:lvl w:ilvl="3" w:tplc="F5869F52">
      <w:start w:val="1"/>
      <w:numFmt w:val="decimal"/>
      <w:lvlText w:val="%4."/>
      <w:lvlJc w:val="left"/>
      <w:pPr>
        <w:ind w:left="2880" w:hanging="360"/>
      </w:pPr>
    </w:lvl>
    <w:lvl w:ilvl="4" w:tplc="76CE52FC">
      <w:start w:val="1"/>
      <w:numFmt w:val="lowerLetter"/>
      <w:lvlText w:val="%5."/>
      <w:lvlJc w:val="left"/>
      <w:pPr>
        <w:ind w:left="3600" w:hanging="360"/>
      </w:pPr>
    </w:lvl>
    <w:lvl w:ilvl="5" w:tplc="20BAEFC8">
      <w:start w:val="1"/>
      <w:numFmt w:val="lowerRoman"/>
      <w:lvlText w:val="%6."/>
      <w:lvlJc w:val="right"/>
      <w:pPr>
        <w:ind w:left="4320" w:hanging="180"/>
      </w:pPr>
    </w:lvl>
    <w:lvl w:ilvl="6" w:tplc="7876E5A2">
      <w:start w:val="1"/>
      <w:numFmt w:val="decimal"/>
      <w:lvlText w:val="%7."/>
      <w:lvlJc w:val="left"/>
      <w:pPr>
        <w:ind w:left="5040" w:hanging="360"/>
      </w:pPr>
    </w:lvl>
    <w:lvl w:ilvl="7" w:tplc="F9921296">
      <w:start w:val="1"/>
      <w:numFmt w:val="lowerLetter"/>
      <w:lvlText w:val="%8."/>
      <w:lvlJc w:val="left"/>
      <w:pPr>
        <w:ind w:left="5760" w:hanging="360"/>
      </w:pPr>
    </w:lvl>
    <w:lvl w:ilvl="8" w:tplc="5204E11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7707"/>
    <w:rsid w:val="00046EC4"/>
    <w:rsid w:val="00074F3E"/>
    <w:rsid w:val="000E16AB"/>
    <w:rsid w:val="00100620"/>
    <w:rsid w:val="00257A2E"/>
    <w:rsid w:val="00293D67"/>
    <w:rsid w:val="00303F50"/>
    <w:rsid w:val="00334F8F"/>
    <w:rsid w:val="003A49DD"/>
    <w:rsid w:val="003E57F6"/>
    <w:rsid w:val="00434CDD"/>
    <w:rsid w:val="0044050E"/>
    <w:rsid w:val="00533C41"/>
    <w:rsid w:val="005A431F"/>
    <w:rsid w:val="005F4888"/>
    <w:rsid w:val="00700CD5"/>
    <w:rsid w:val="00716872"/>
    <w:rsid w:val="007C325F"/>
    <w:rsid w:val="00827D3B"/>
    <w:rsid w:val="00847145"/>
    <w:rsid w:val="008B703C"/>
    <w:rsid w:val="009026FF"/>
    <w:rsid w:val="00984C8D"/>
    <w:rsid w:val="009B51CC"/>
    <w:rsid w:val="009F04D7"/>
    <w:rsid w:val="00A2043F"/>
    <w:rsid w:val="00A35A93"/>
    <w:rsid w:val="00A8544F"/>
    <w:rsid w:val="00C406F2"/>
    <w:rsid w:val="00CA1569"/>
    <w:rsid w:val="00CE60DF"/>
    <w:rsid w:val="00D32FBE"/>
    <w:rsid w:val="00D42ABC"/>
    <w:rsid w:val="00DB3679"/>
    <w:rsid w:val="00DE2A4C"/>
    <w:rsid w:val="00E1778B"/>
    <w:rsid w:val="00E26253"/>
    <w:rsid w:val="00F4095F"/>
    <w:rsid w:val="00F65D61"/>
    <w:rsid w:val="04713D96"/>
    <w:rsid w:val="05918ECC"/>
    <w:rsid w:val="06DD538A"/>
    <w:rsid w:val="07214E5A"/>
    <w:rsid w:val="08D43139"/>
    <w:rsid w:val="0A9CB71B"/>
    <w:rsid w:val="0AE07F1A"/>
    <w:rsid w:val="1089B2CE"/>
    <w:rsid w:val="12014F29"/>
    <w:rsid w:val="150AA6D3"/>
    <w:rsid w:val="173B1424"/>
    <w:rsid w:val="18424795"/>
    <w:rsid w:val="18D6E485"/>
    <w:rsid w:val="1A72B4E6"/>
    <w:rsid w:val="1D15B8B8"/>
    <w:rsid w:val="1DAC8B4F"/>
    <w:rsid w:val="1EB18919"/>
    <w:rsid w:val="1F0676BF"/>
    <w:rsid w:val="1FF22F86"/>
    <w:rsid w:val="21FCB6FF"/>
    <w:rsid w:val="227FFC72"/>
    <w:rsid w:val="22ACB1F3"/>
    <w:rsid w:val="238CE7C2"/>
    <w:rsid w:val="244A7A92"/>
    <w:rsid w:val="27C3EB15"/>
    <w:rsid w:val="29614F0D"/>
    <w:rsid w:val="2ACED656"/>
    <w:rsid w:val="2B7C9BA3"/>
    <w:rsid w:val="2DBDB6EB"/>
    <w:rsid w:val="2E9B1408"/>
    <w:rsid w:val="306B6ACA"/>
    <w:rsid w:val="32D9E83B"/>
    <w:rsid w:val="353EDBED"/>
    <w:rsid w:val="37DA0EDF"/>
    <w:rsid w:val="3AA91FA7"/>
    <w:rsid w:val="3AECE7A6"/>
    <w:rsid w:val="3F23EAF9"/>
    <w:rsid w:val="425A9B2F"/>
    <w:rsid w:val="452F10C3"/>
    <w:rsid w:val="45923BF1"/>
    <w:rsid w:val="4657D272"/>
    <w:rsid w:val="472E0C52"/>
    <w:rsid w:val="47F3A2D3"/>
    <w:rsid w:val="4B2FC0F1"/>
    <w:rsid w:val="4F1FF5DA"/>
    <w:rsid w:val="5299E7AA"/>
    <w:rsid w:val="60D9D78B"/>
    <w:rsid w:val="622E531D"/>
    <w:rsid w:val="62F7A844"/>
    <w:rsid w:val="6526766B"/>
    <w:rsid w:val="685E172D"/>
    <w:rsid w:val="6C1D7ABE"/>
    <w:rsid w:val="7AA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57130"/>
  <w15:chartTrackingRefBased/>
  <w15:docId w15:val="{0170EF05-1264-4A4A-B317-3222E004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Agnieszka Gajewska</cp:lastModifiedBy>
  <cp:revision>5</cp:revision>
  <cp:lastPrinted>2012-01-27T16:28:00Z</cp:lastPrinted>
  <dcterms:created xsi:type="dcterms:W3CDTF">2022-06-20T11:33:00Z</dcterms:created>
  <dcterms:modified xsi:type="dcterms:W3CDTF">2023-10-11T09:48:00Z</dcterms:modified>
</cp:coreProperties>
</file>