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0E517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Podstawy fizy</w:t>
            </w:r>
            <w:r w:rsidR="000E517C" w:rsidRPr="000E517C">
              <w:rPr>
                <w:rFonts w:ascii="Arial" w:hAnsi="Arial" w:cs="Arial"/>
                <w:b/>
              </w:rPr>
              <w:t>ki</w:t>
            </w:r>
            <w:r>
              <w:rPr>
                <w:rFonts w:ascii="Arial" w:hAnsi="Arial" w:cs="Arial"/>
                <w:b/>
              </w:rPr>
              <w:t xml:space="preserve"> materiałów</w:t>
            </w:r>
          </w:p>
        </w:tc>
      </w:tr>
      <w:tr w:rsidR="001E0591" w:rsidRPr="00C01FC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01FC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01FCC">
              <w:rPr>
                <w:rStyle w:val="q4iawc"/>
                <w:rFonts w:ascii="Arial" w:hAnsi="Arial" w:cs="Arial"/>
                <w:lang w:val="en"/>
              </w:rPr>
              <w:t>Fundamentals of material physics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02602C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 w:rsidP="00C01FC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02602C">
              <w:rPr>
                <w:rFonts w:ascii="Arial" w:hAnsi="Arial" w:cs="Arial"/>
                <w:sz w:val="20"/>
                <w:szCs w:val="20"/>
              </w:rPr>
              <w:t>, prof. UKEN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380619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</w:t>
            </w:r>
            <w:r w:rsidR="00067F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619">
              <w:rPr>
                <w:rFonts w:ascii="Arial" w:hAnsi="Arial" w:cs="Arial"/>
                <w:sz w:val="20"/>
                <w:szCs w:val="20"/>
              </w:rPr>
              <w:t xml:space="preserve">budowy i właściwości </w:t>
            </w:r>
            <w:r w:rsidR="00067FC6">
              <w:rPr>
                <w:rFonts w:ascii="Arial" w:hAnsi="Arial" w:cs="Arial"/>
                <w:sz w:val="20"/>
                <w:szCs w:val="20"/>
              </w:rPr>
              <w:t>fizy</w:t>
            </w:r>
            <w:r w:rsidR="00380619">
              <w:rPr>
                <w:rFonts w:ascii="Arial" w:hAnsi="Arial" w:cs="Arial"/>
                <w:sz w:val="20"/>
                <w:szCs w:val="20"/>
              </w:rPr>
              <w:t>cznych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7FC6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13108E">
              <w:rPr>
                <w:rFonts w:ascii="Arial" w:hAnsi="Arial" w:cs="Arial"/>
                <w:sz w:val="20"/>
                <w:szCs w:val="20"/>
              </w:rPr>
              <w:t>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0A349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</w:t>
            </w:r>
            <w:r w:rsidR="000A349E">
              <w:rPr>
                <w:rFonts w:ascii="Arial" w:hAnsi="Arial" w:cs="Arial"/>
                <w:sz w:val="20"/>
                <w:szCs w:val="20"/>
              </w:rPr>
              <w:t>fizycznych podstaw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techniki w szczególności elektromagnetyzmu,</w:t>
            </w:r>
            <w:r w:rsidRPr="00E913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optyki falowej, budowy atomu i jądra atomowego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E2412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 xml:space="preserve">Posługuje się metodami rachunkowymi w obliczeniach wielkości fizycznych. Potrafi interpretować uzyskane wyniki działań matematycznych. Prawidłowo określa jednostki obliczanych wielkości fizycznych i chemicznych. 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Fizyczne podstawy techniki</w:t>
            </w:r>
            <w:r w:rsidR="00067FC6">
              <w:rPr>
                <w:rFonts w:ascii="Arial" w:hAnsi="Arial" w:cs="Arial"/>
                <w:sz w:val="20"/>
                <w:szCs w:val="20"/>
              </w:rPr>
              <w:t>, Nauka o materiałach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W01</w:t>
            </w:r>
            <w:r w:rsidR="003B64D6">
              <w:rPr>
                <w:rFonts w:ascii="Arial" w:hAnsi="Arial" w:cs="Arial"/>
                <w:sz w:val="20"/>
                <w:szCs w:val="20"/>
              </w:rPr>
              <w:t>.</w:t>
            </w: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>
              <w:rPr>
                <w:rFonts w:ascii="Arial" w:hAnsi="Arial" w:cs="Arial"/>
                <w:sz w:val="20"/>
                <w:szCs w:val="20"/>
              </w:rPr>
              <w:t>Posiada poszerzoną wiedzę nt. budowy i właściwości fizycznych materii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64D6" w:rsidRPr="00A87B11" w:rsidRDefault="003B64D6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A87B11" w:rsidP="00420CC9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Posiada gruntowną, </w:t>
            </w:r>
            <w:r w:rsidR="00420CC9"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z zakresu fizyki</w:t>
            </w:r>
            <w:r w:rsidR="00420CC9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. Formułuje, charakteryzuje i tłumaczy podstawowe koncepcje, prawa, zasady i teorie fizyczne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_W16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3B64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_W18</w:t>
            </w: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</w:t>
            </w:r>
            <w:r w:rsidR="00AD1FA6">
              <w:rPr>
                <w:rFonts w:ascii="Arial" w:hAnsi="Arial" w:cs="Arial"/>
                <w:sz w:val="20"/>
                <w:szCs w:val="20"/>
              </w:rPr>
              <w:t xml:space="preserve">otrafi pozyskiwać informacje z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prawidłowo dobranych źródeł, z literatury specjalistycznej. Dokonuje jej interpretacji, a także wyciąga i poprawnie formułuje wnioski.</w:t>
            </w:r>
            <w:r w:rsidR="00CD5C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Potrafi posługiwać się aparatem matematycznym przy opisie, opracowaniu i modelowaniu zjawisk i procesów fizycznych. W oparciu o posiadaną wiedzę umie stawiać hipotezy i je weryfikować. Sprawnie posługuje się terminologią fizyczną.</w:t>
            </w:r>
            <w:r w:rsidRPr="00F5586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CD5CF3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</w:t>
            </w:r>
            <w:r w:rsidR="00CD5C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01</w:t>
            </w:r>
          </w:p>
          <w:p w:rsidR="00DB119A" w:rsidRDefault="00CD5C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K_U05</w:t>
            </w:r>
          </w:p>
          <w:p w:rsidR="00DB119A" w:rsidRDefault="00AD1F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K_U15</w:t>
            </w:r>
          </w:p>
          <w:p w:rsidR="001E0591" w:rsidRDefault="00CD5C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K_U24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2E385C">
              <w:rPr>
                <w:rFonts w:ascii="Arial" w:hAnsi="Arial" w:cs="Arial"/>
                <w:sz w:val="20"/>
                <w:szCs w:val="20"/>
              </w:rPr>
              <w:t>_K01</w:t>
            </w:r>
          </w:p>
          <w:p w:rsidR="001E0591" w:rsidRDefault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02602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21104C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(MS Office Power Point).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 w:rsidTr="00456939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 w:rsidTr="00AD1FA6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065D5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Default="001D6C60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Atomowo</w:t>
            </w:r>
            <w:r w:rsidR="009C1701">
              <w:rPr>
                <w:rFonts w:ascii="Arial" w:hAnsi="Arial" w:cs="Arial"/>
                <w:sz w:val="20"/>
                <w:szCs w:val="20"/>
              </w:rPr>
              <w:t>-molekularna struktura materii</w:t>
            </w:r>
          </w:p>
          <w:p w:rsidR="009C1701" w:rsidRDefault="009C1701" w:rsidP="009C17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Siły oddziaływania wzajemnego atomów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Stany skupienia materii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mechaniczne</w:t>
            </w:r>
            <w:r w:rsidR="00650D5F">
              <w:rPr>
                <w:rFonts w:ascii="Arial" w:hAnsi="Arial" w:cs="Arial"/>
                <w:sz w:val="20"/>
                <w:szCs w:val="20"/>
              </w:rPr>
              <w:t xml:space="preserve">, termiczne, elektromagnetyczne i optyczne </w:t>
            </w:r>
            <w:r w:rsidR="00296E33">
              <w:rPr>
                <w:rFonts w:ascii="Arial" w:hAnsi="Arial" w:cs="Arial"/>
                <w:sz w:val="20"/>
                <w:szCs w:val="20"/>
              </w:rPr>
              <w:t>materiałów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Struktura pasmowa ciał stałych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Metale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Półprzewodniki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Dielektryki, Ferroelektryki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Magnetyki</w:t>
            </w:r>
          </w:p>
          <w:p w:rsidR="001E0591" w:rsidRPr="00296E33" w:rsidRDefault="00296E33" w:rsidP="00296E3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Nadprzewodniki</w:t>
            </w:r>
          </w:p>
        </w:tc>
      </w:tr>
    </w:tbl>
    <w:p w:rsidR="00065D54" w:rsidRDefault="00065D54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F349DC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Halliday, R. Resnick, J. Walker, </w:t>
            </w:r>
            <w:r w:rsidRPr="00F349D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21104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 xml:space="preserve">, </w:t>
            </w:r>
            <w:r w:rsidR="000B7DEE"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Tom 4, Tom 5</w:t>
            </w: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DF0B8D" w:rsidRPr="00554CC1" w:rsidRDefault="00F349D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H. Ibach, H. Lüth, Fizyka ciała stałego (PWN, 1996).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R. Zallen, Fizyka ciał amorficznych (PWN, 1994)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Ch. Kittel, Wstęp do fizyki ciała stałego (PWN, 2003).</w:t>
            </w:r>
          </w:p>
        </w:tc>
      </w:tr>
    </w:tbl>
    <w:p w:rsidR="00065D54" w:rsidRPr="00D16718" w:rsidRDefault="00065D54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C15C4" w:rsidRDefault="00F349DC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V. Acosta, C.L. Cowan, B.J. Graham, Podstawy fizyki współczesnej, PWN, Warszawa 1981.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 xml:space="preserve">Neil W. Ashcroft, N. David Mermin. </w:t>
            </w: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Fizyka ciała stałego. PWN, Warszawa 1986.</w:t>
            </w:r>
          </w:p>
          <w:p w:rsid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R. Eisberg, R. Resnick, Fizyka kwantowa atomów, cząsteczek, ciał stałych, jąder i cząstek elementarnych,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PWN, 1983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2602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871E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072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0260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bookmarkStart w:id="0" w:name="_GoBack"/>
            <w:bookmarkEnd w:id="0"/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1D" w:rsidRDefault="0037631D">
      <w:r>
        <w:separator/>
      </w:r>
    </w:p>
  </w:endnote>
  <w:endnote w:type="continuationSeparator" w:id="0">
    <w:p w:rsidR="0037631D" w:rsidRDefault="0037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2602C">
      <w:rPr>
        <w:noProof/>
      </w:rPr>
      <w:t>1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1D" w:rsidRDefault="0037631D">
      <w:r>
        <w:separator/>
      </w:r>
    </w:p>
  </w:footnote>
  <w:footnote w:type="continuationSeparator" w:id="0">
    <w:p w:rsidR="0037631D" w:rsidRDefault="0037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5C" w:rsidRPr="006D1F5C" w:rsidRDefault="006D1F5C" w:rsidP="006D1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  <w:p w:rsidR="001E0591" w:rsidRDefault="001E0591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02C"/>
    <w:rsid w:val="00026204"/>
    <w:rsid w:val="00030A74"/>
    <w:rsid w:val="00030B77"/>
    <w:rsid w:val="00031020"/>
    <w:rsid w:val="00065D54"/>
    <w:rsid w:val="00067FC6"/>
    <w:rsid w:val="000A349E"/>
    <w:rsid w:val="000B749C"/>
    <w:rsid w:val="000B7DEE"/>
    <w:rsid w:val="000E517C"/>
    <w:rsid w:val="00110531"/>
    <w:rsid w:val="0011427B"/>
    <w:rsid w:val="00135B8E"/>
    <w:rsid w:val="001705EE"/>
    <w:rsid w:val="00184D4A"/>
    <w:rsid w:val="001B70FE"/>
    <w:rsid w:val="001D6C60"/>
    <w:rsid w:val="001E0591"/>
    <w:rsid w:val="00210665"/>
    <w:rsid w:val="0021104C"/>
    <w:rsid w:val="00214BC3"/>
    <w:rsid w:val="00226746"/>
    <w:rsid w:val="0024544D"/>
    <w:rsid w:val="002827D9"/>
    <w:rsid w:val="002903D1"/>
    <w:rsid w:val="00296E33"/>
    <w:rsid w:val="002A6442"/>
    <w:rsid w:val="002B499A"/>
    <w:rsid w:val="002C40B3"/>
    <w:rsid w:val="002E0352"/>
    <w:rsid w:val="002E385C"/>
    <w:rsid w:val="00361FB8"/>
    <w:rsid w:val="0037631D"/>
    <w:rsid w:val="00380619"/>
    <w:rsid w:val="003B64D6"/>
    <w:rsid w:val="00407EBC"/>
    <w:rsid w:val="00420CC9"/>
    <w:rsid w:val="0043294F"/>
    <w:rsid w:val="00456939"/>
    <w:rsid w:val="00466A0B"/>
    <w:rsid w:val="00496D7B"/>
    <w:rsid w:val="004B2027"/>
    <w:rsid w:val="004B2D21"/>
    <w:rsid w:val="004B4551"/>
    <w:rsid w:val="004E1EEC"/>
    <w:rsid w:val="00554CC1"/>
    <w:rsid w:val="005871ED"/>
    <w:rsid w:val="005B44EA"/>
    <w:rsid w:val="005C7AE6"/>
    <w:rsid w:val="0061234A"/>
    <w:rsid w:val="006224F6"/>
    <w:rsid w:val="00650D5F"/>
    <w:rsid w:val="00697F54"/>
    <w:rsid w:val="006D17F1"/>
    <w:rsid w:val="006D1F5C"/>
    <w:rsid w:val="006E276B"/>
    <w:rsid w:val="006F00EC"/>
    <w:rsid w:val="007129FC"/>
    <w:rsid w:val="00723670"/>
    <w:rsid w:val="00735363"/>
    <w:rsid w:val="007472EB"/>
    <w:rsid w:val="00770441"/>
    <w:rsid w:val="00777AAB"/>
    <w:rsid w:val="007D19EA"/>
    <w:rsid w:val="0084721C"/>
    <w:rsid w:val="0085754D"/>
    <w:rsid w:val="00875B28"/>
    <w:rsid w:val="00884282"/>
    <w:rsid w:val="008A1C2A"/>
    <w:rsid w:val="008B6843"/>
    <w:rsid w:val="00900E23"/>
    <w:rsid w:val="00910AFA"/>
    <w:rsid w:val="00932EAB"/>
    <w:rsid w:val="00976243"/>
    <w:rsid w:val="00992479"/>
    <w:rsid w:val="009A2C4F"/>
    <w:rsid w:val="009C1701"/>
    <w:rsid w:val="00A735DC"/>
    <w:rsid w:val="00A73C32"/>
    <w:rsid w:val="00A87B11"/>
    <w:rsid w:val="00AA3810"/>
    <w:rsid w:val="00AC15C4"/>
    <w:rsid w:val="00AD1FA6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01FCC"/>
    <w:rsid w:val="00C34FD2"/>
    <w:rsid w:val="00C57E95"/>
    <w:rsid w:val="00C80150"/>
    <w:rsid w:val="00C81C00"/>
    <w:rsid w:val="00CC5A3B"/>
    <w:rsid w:val="00CD5CF3"/>
    <w:rsid w:val="00CD6356"/>
    <w:rsid w:val="00CE21AF"/>
    <w:rsid w:val="00D16718"/>
    <w:rsid w:val="00D2173E"/>
    <w:rsid w:val="00D410E7"/>
    <w:rsid w:val="00D421B7"/>
    <w:rsid w:val="00D474C6"/>
    <w:rsid w:val="00D744C4"/>
    <w:rsid w:val="00DB119A"/>
    <w:rsid w:val="00DB744F"/>
    <w:rsid w:val="00DF0B8D"/>
    <w:rsid w:val="00E20B02"/>
    <w:rsid w:val="00E24123"/>
    <w:rsid w:val="00E57441"/>
    <w:rsid w:val="00E913E2"/>
    <w:rsid w:val="00E92551"/>
    <w:rsid w:val="00EA6E8D"/>
    <w:rsid w:val="00ED4DE6"/>
    <w:rsid w:val="00EE0E65"/>
    <w:rsid w:val="00F06734"/>
    <w:rsid w:val="00F10728"/>
    <w:rsid w:val="00F11D16"/>
    <w:rsid w:val="00F349DC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3282A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4D6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q4iawc">
    <w:name w:val="q4iawc"/>
    <w:basedOn w:val="Domylnaczcionkaakapitu"/>
    <w:rsid w:val="00C01FCC"/>
  </w:style>
  <w:style w:type="character" w:customStyle="1" w:styleId="markedcontent">
    <w:name w:val="markedcontent"/>
    <w:basedOn w:val="Domylnaczcionkaakapitu"/>
    <w:rsid w:val="00F349DC"/>
  </w:style>
  <w:style w:type="character" w:customStyle="1" w:styleId="NagwekZnak">
    <w:name w:val="Nagłówek Znak"/>
    <w:basedOn w:val="Domylnaczcionkaakapitu"/>
    <w:link w:val="Nagwek"/>
    <w:rsid w:val="006D1F5C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4" ma:contentTypeDescription="Utwórz nowy dokument." ma:contentTypeScope="" ma:versionID="3d9fca418d66efa181a40dbefa78ccbd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27819ec10a1a8ad7db04a5249b91dfdf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B0A7C4-2FEA-4527-8B7C-78AD583BCE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755635-BE65-4AA7-B65E-AEC69AF181A4}"/>
</file>

<file path=customXml/itemProps3.xml><?xml version="1.0" encoding="utf-8"?>
<ds:datastoreItem xmlns:ds="http://schemas.openxmlformats.org/officeDocument/2006/customXml" ds:itemID="{9E2D0CB3-0215-44D6-9AB9-A686BEDFF3F8}"/>
</file>

<file path=customXml/itemProps4.xml><?xml version="1.0" encoding="utf-8"?>
<ds:datastoreItem xmlns:ds="http://schemas.openxmlformats.org/officeDocument/2006/customXml" ds:itemID="{B4B2137E-D2A7-4B8E-8426-B42C616C5C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Małgosia</cp:lastModifiedBy>
  <cp:revision>2</cp:revision>
  <cp:lastPrinted>2012-01-27T08:28:00Z</cp:lastPrinted>
  <dcterms:created xsi:type="dcterms:W3CDTF">2024-06-16T17:36:00Z</dcterms:created>
  <dcterms:modified xsi:type="dcterms:W3CDTF">2024-06-16T17:36:00Z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0x0101004869638254634A469990D90C183CE093</vt:lpwstr>
  </property>
</Properties>
</file>